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EA835" w14:textId="1C82CC9A" w:rsidR="00F8221F" w:rsidRPr="00074DEE" w:rsidRDefault="00CA5804" w:rsidP="00F8221F">
      <w:pPr>
        <w:widowControl w:val="0"/>
        <w:tabs>
          <w:tab w:val="left" w:pos="1985"/>
        </w:tabs>
        <w:spacing w:afterLines="15" w:after="36"/>
        <w:rPr>
          <w:rFonts w:ascii="Arial" w:hAnsi="Arial" w:cs="Arial"/>
          <w:b/>
          <w:noProof/>
          <w:lang w:eastAsia="ko-KR"/>
        </w:rPr>
      </w:pPr>
      <w:r w:rsidRPr="00074DEE">
        <w:rPr>
          <w:rFonts w:ascii="Arial" w:hAnsi="Arial" w:cs="Arial"/>
          <w:b/>
          <w:noProof/>
          <w:lang w:eastAsia="en-US"/>
        </w:rPr>
        <w:t>3GPP TSG RAN WG1 Meeting #1</w:t>
      </w:r>
      <w:r>
        <w:rPr>
          <w:rFonts w:ascii="Arial" w:hAnsi="Arial" w:cs="Arial"/>
          <w:b/>
          <w:noProof/>
          <w:lang w:eastAsia="en-US"/>
        </w:rPr>
        <w:t>1</w:t>
      </w:r>
      <w:bookmarkStart w:id="0" w:name="_GoBack"/>
      <w:bookmarkEnd w:id="0"/>
      <w:r w:rsidR="008F038D">
        <w:rPr>
          <w:rFonts w:ascii="Arial" w:hAnsi="Arial" w:cs="Arial"/>
          <w:b/>
          <w:noProof/>
          <w:lang w:eastAsia="en-US"/>
        </w:rPr>
        <w:t>3</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F94853" w:rsidRPr="00F94853">
        <w:rPr>
          <w:rFonts w:ascii="Arial" w:hAnsi="Arial" w:cs="Arial"/>
          <w:b/>
          <w:noProof/>
          <w:lang w:eastAsia="en-US"/>
        </w:rPr>
        <w:t>R1-2305794</w:t>
      </w:r>
    </w:p>
    <w:p w14:paraId="0C98F1D5" w14:textId="071E4800" w:rsidR="008B707A" w:rsidRPr="00074DEE" w:rsidRDefault="008F038D" w:rsidP="00F8221F">
      <w:pPr>
        <w:widowControl w:val="0"/>
        <w:tabs>
          <w:tab w:val="left" w:pos="1985"/>
        </w:tabs>
        <w:spacing w:afterLines="15" w:after="36"/>
        <w:rPr>
          <w:rFonts w:ascii="Arial" w:hAnsi="Arial" w:cs="Arial"/>
          <w:b/>
          <w:noProof/>
        </w:rPr>
      </w:pPr>
      <w:r>
        <w:rPr>
          <w:rFonts w:ascii="Arial" w:eastAsia="MS Mincho" w:hAnsi="Arial" w:cs="Arial"/>
          <w:b/>
          <w:bCs/>
          <w:szCs w:val="24"/>
        </w:rPr>
        <w:t>Incheon, Korea, May</w:t>
      </w:r>
      <w:r w:rsidRPr="001F6911">
        <w:rPr>
          <w:rFonts w:ascii="Arial" w:eastAsia="MS Mincho" w:hAnsi="Arial" w:cs="Arial"/>
          <w:b/>
          <w:bCs/>
          <w:szCs w:val="24"/>
        </w:rPr>
        <w:t xml:space="preserve"> </w:t>
      </w:r>
      <w:r>
        <w:rPr>
          <w:rFonts w:ascii="Arial" w:eastAsia="MS Mincho" w:hAnsi="Arial" w:cs="Arial"/>
          <w:b/>
          <w:bCs/>
          <w:szCs w:val="24"/>
        </w:rPr>
        <w:t>22</w:t>
      </w:r>
      <w:r w:rsidR="00703E7A">
        <w:rPr>
          <w:rFonts w:ascii="Arial" w:eastAsia="MS Mincho" w:hAnsi="Arial" w:cs="Arial"/>
          <w:b/>
          <w:bCs/>
          <w:szCs w:val="24"/>
          <w:vertAlign w:val="superscript"/>
        </w:rPr>
        <w:t>nd</w:t>
      </w:r>
      <w:r w:rsidRPr="001F6911">
        <w:rPr>
          <w:rFonts w:ascii="Arial" w:eastAsia="MS Mincho" w:hAnsi="Arial" w:cs="Arial"/>
          <w:b/>
          <w:bCs/>
          <w:szCs w:val="24"/>
        </w:rPr>
        <w:t xml:space="preserve"> </w:t>
      </w:r>
      <w:r w:rsidR="006B2496" w:rsidRPr="001F6911">
        <w:rPr>
          <w:rFonts w:ascii="Arial" w:eastAsia="MS Mincho" w:hAnsi="Arial" w:cs="Arial"/>
          <w:b/>
          <w:bCs/>
          <w:szCs w:val="24"/>
        </w:rPr>
        <w:t xml:space="preserve">– </w:t>
      </w:r>
      <w:r w:rsidR="00703E7A">
        <w:rPr>
          <w:rFonts w:ascii="Arial" w:eastAsia="MS Mincho" w:hAnsi="Arial" w:cs="Arial"/>
          <w:b/>
          <w:bCs/>
          <w:szCs w:val="24"/>
        </w:rPr>
        <w:t>May</w:t>
      </w:r>
      <w:r w:rsidR="00703E7A" w:rsidRPr="001F6911">
        <w:rPr>
          <w:rFonts w:ascii="Arial" w:eastAsia="MS Mincho" w:hAnsi="Arial" w:cs="Arial"/>
          <w:b/>
          <w:bCs/>
          <w:szCs w:val="24"/>
        </w:rPr>
        <w:t xml:space="preserve"> </w:t>
      </w:r>
      <w:r w:rsidR="00CA5804">
        <w:rPr>
          <w:rFonts w:ascii="Arial" w:eastAsia="MS Mincho" w:hAnsi="Arial" w:cs="Arial"/>
          <w:b/>
          <w:bCs/>
          <w:szCs w:val="24"/>
        </w:rPr>
        <w:t>26</w:t>
      </w:r>
      <w:r w:rsidR="00CA5804">
        <w:rPr>
          <w:rFonts w:ascii="Arial" w:eastAsia="MS Mincho" w:hAnsi="Arial" w:cs="Arial"/>
          <w:b/>
          <w:bCs/>
          <w:szCs w:val="24"/>
          <w:vertAlign w:val="superscript"/>
        </w:rPr>
        <w:t>th</w:t>
      </w:r>
      <w:r w:rsidR="006B2496" w:rsidRPr="001F6911">
        <w:rPr>
          <w:rFonts w:ascii="Arial" w:eastAsia="MS Mincho" w:hAnsi="Arial" w:cs="Arial"/>
          <w:b/>
          <w:bCs/>
          <w:szCs w:val="24"/>
        </w:rPr>
        <w:t>, 2023</w:t>
      </w:r>
    </w:p>
    <w:p w14:paraId="00471E17" w14:textId="77777777" w:rsidR="00AF7772" w:rsidRPr="008B707A"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6B22B9EF"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8B707A" w:rsidRPr="008B707A">
        <w:rPr>
          <w:rFonts w:cs="Arial"/>
          <w:b/>
          <w:lang w:eastAsia="ko-KR"/>
        </w:rPr>
        <w:t>Discussion on channel access mechanism for sidelink on unlicensed spectrum</w:t>
      </w:r>
    </w:p>
    <w:p w14:paraId="3EA48139" w14:textId="1353F468"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8B707A">
        <w:rPr>
          <w:rFonts w:cs="Arial"/>
          <w:b/>
          <w:lang w:eastAsia="ko-KR"/>
        </w:rPr>
        <w:t>1.1</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6D49C036" w:rsidR="003B109D" w:rsidRDefault="00043EBA" w:rsidP="00ED0099">
      <w:pPr>
        <w:widowControl w:val="0"/>
        <w:autoSpaceDE w:val="0"/>
        <w:autoSpaceDN w:val="0"/>
        <w:spacing w:after="120" w:line="276" w:lineRule="auto"/>
        <w:rPr>
          <w:lang w:eastAsia="ko-KR"/>
        </w:rPr>
      </w:pPr>
      <w:r>
        <w:rPr>
          <w:lang w:eastAsia="ko-KR"/>
        </w:rPr>
        <w:t>In the last RAN1#1</w:t>
      </w:r>
      <w:r w:rsidR="00E14CEC">
        <w:rPr>
          <w:lang w:eastAsia="ko-KR"/>
        </w:rPr>
        <w:t>1</w:t>
      </w:r>
      <w:r w:rsidR="001F7DE1">
        <w:rPr>
          <w:lang w:eastAsia="ko-KR"/>
        </w:rPr>
        <w:t>2</w:t>
      </w:r>
      <w:r w:rsidR="00703E7A">
        <w:rPr>
          <w:lang w:eastAsia="ko-KR"/>
        </w:rPr>
        <w:t>bis-e</w:t>
      </w:r>
      <w:r>
        <w:rPr>
          <w:lang w:eastAsia="ko-KR"/>
        </w:rPr>
        <w:t xml:space="preserve"> meeting, the following agreements</w:t>
      </w:r>
      <w:r w:rsidR="00332031">
        <w:rPr>
          <w:lang w:eastAsia="ko-KR"/>
        </w:rPr>
        <w:t xml:space="preserve">, </w:t>
      </w:r>
      <w:r w:rsidR="000E41A0">
        <w:rPr>
          <w:lang w:eastAsia="ko-KR"/>
        </w:rPr>
        <w:t>working assumption</w:t>
      </w:r>
      <w:r w:rsidR="00332031">
        <w:rPr>
          <w:lang w:eastAsia="ko-KR"/>
        </w:rPr>
        <w:t xml:space="preserve">, and </w:t>
      </w:r>
      <w:r w:rsidR="000E41A0">
        <w:rPr>
          <w:lang w:eastAsia="ko-KR"/>
        </w:rPr>
        <w:t>conclusion</w:t>
      </w:r>
      <w:r>
        <w:rPr>
          <w:lang w:eastAsia="ko-KR"/>
        </w:rPr>
        <w:t xml:space="preserve"> </w:t>
      </w:r>
      <w:r w:rsidR="00880D24">
        <w:rPr>
          <w:lang w:eastAsia="ko-KR"/>
        </w:rPr>
        <w:t xml:space="preserve">for </w:t>
      </w:r>
      <w:r w:rsidR="006936C8">
        <w:rPr>
          <w:lang w:eastAsia="ko-KR"/>
        </w:rPr>
        <w:t>channel access mechanism for sidelink on unlicensed spectrum</w:t>
      </w:r>
      <w:r w:rsidR="00880D24">
        <w:rPr>
          <w:lang w:eastAsia="ko-KR"/>
        </w:rPr>
        <w:t xml:space="preserve">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FB5557">
        <w:tc>
          <w:tcPr>
            <w:tcW w:w="9962" w:type="dxa"/>
          </w:tcPr>
          <w:p w14:paraId="1A188F33" w14:textId="77777777" w:rsidR="00703E7A" w:rsidRPr="00A84473" w:rsidRDefault="00703E7A" w:rsidP="00703E7A">
            <w:pPr>
              <w:spacing w:after="0" w:line="300" w:lineRule="auto"/>
              <w:rPr>
                <w:b/>
                <w:lang w:eastAsia="x-none"/>
              </w:rPr>
            </w:pPr>
            <w:r w:rsidRPr="00A84473">
              <w:rPr>
                <w:rFonts w:hint="eastAsia"/>
                <w:b/>
                <w:highlight w:val="green"/>
                <w:lang w:eastAsia="x-none"/>
              </w:rPr>
              <w:t>Agreement</w:t>
            </w:r>
          </w:p>
          <w:p w14:paraId="3B3A4D40" w14:textId="77777777" w:rsidR="00703E7A" w:rsidRPr="00A84473" w:rsidRDefault="00703E7A" w:rsidP="00703E7A">
            <w:pPr>
              <w:spacing w:after="0" w:line="300" w:lineRule="auto"/>
              <w:rPr>
                <w:lang w:eastAsia="x-none"/>
              </w:rPr>
            </w:pPr>
            <w:bookmarkStart w:id="3" w:name="_Hlk132797182"/>
            <w:r w:rsidRPr="00A84473">
              <w:rPr>
                <w:lang w:eastAsia="x-none"/>
              </w:rPr>
              <w:t>The existing NR-U EDT procedures for uplink transmissions is taken as the baseline for SL-U in Rel-1</w:t>
            </w:r>
            <w:bookmarkEnd w:id="3"/>
            <w:r w:rsidRPr="00A84473">
              <w:rPr>
                <w:lang w:eastAsia="x-none"/>
              </w:rPr>
              <w:t>8.</w:t>
            </w:r>
          </w:p>
          <w:p w14:paraId="46B27328" w14:textId="77777777" w:rsidR="00703E7A" w:rsidRDefault="00703E7A" w:rsidP="00703E7A">
            <w:pPr>
              <w:numPr>
                <w:ilvl w:val="0"/>
                <w:numId w:val="16"/>
              </w:numPr>
              <w:spacing w:after="0" w:line="300" w:lineRule="auto"/>
              <w:jc w:val="left"/>
              <w:rPr>
                <w:lang w:eastAsia="x-none"/>
              </w:rPr>
            </w:pPr>
            <w:r w:rsidRPr="00A84473">
              <w:rPr>
                <w:lang w:eastAsia="x-none"/>
              </w:rPr>
              <w:t xml:space="preserve">FFS: details for S-SSB and PSFCH transmissions (e.g., EDT determination based on </w:t>
            </w:r>
            <w:proofErr w:type="gramStart"/>
            <w:r w:rsidRPr="00A84473">
              <w:rPr>
                <w:rFonts w:hint="eastAsia"/>
                <w:lang w:eastAsia="x-none"/>
              </w:rPr>
              <w:t>P</w:t>
            </w:r>
            <w:r w:rsidRPr="00A84473">
              <w:rPr>
                <w:rFonts w:hint="eastAsia"/>
                <w:vertAlign w:val="subscript"/>
                <w:lang w:eastAsia="x-none"/>
              </w:rPr>
              <w:t>C,MAX</w:t>
            </w:r>
            <w:proofErr w:type="gramEnd"/>
            <w:r w:rsidRPr="00A84473">
              <w:rPr>
                <w:lang w:eastAsia="x-none"/>
              </w:rPr>
              <w:t xml:space="preserve"> and/or network configured EDT, value for T</w:t>
            </w:r>
            <w:r w:rsidRPr="00A84473">
              <w:rPr>
                <w:vertAlign w:val="subscript"/>
                <w:lang w:eastAsia="x-none"/>
              </w:rPr>
              <w:t>A</w:t>
            </w:r>
            <w:r w:rsidRPr="00A84473">
              <w:rPr>
                <w:lang w:eastAsia="x-none"/>
              </w:rPr>
              <w:t>), if needed</w:t>
            </w:r>
          </w:p>
          <w:p w14:paraId="46F89661" w14:textId="77777777" w:rsidR="00703E7A" w:rsidRDefault="00703E7A" w:rsidP="00703E7A">
            <w:pPr>
              <w:spacing w:after="0" w:line="300" w:lineRule="auto"/>
              <w:rPr>
                <w:lang w:eastAsia="x-none"/>
              </w:rPr>
            </w:pPr>
          </w:p>
          <w:p w14:paraId="49ADE0B4" w14:textId="77777777" w:rsidR="00703E7A" w:rsidRPr="00A84473" w:rsidRDefault="00703E7A" w:rsidP="00703E7A">
            <w:pPr>
              <w:spacing w:after="0" w:line="300" w:lineRule="auto"/>
              <w:rPr>
                <w:b/>
                <w:lang w:eastAsia="x-none"/>
              </w:rPr>
            </w:pPr>
            <w:r w:rsidRPr="00A84473">
              <w:rPr>
                <w:rFonts w:hint="eastAsia"/>
                <w:b/>
                <w:highlight w:val="green"/>
                <w:lang w:eastAsia="x-none"/>
              </w:rPr>
              <w:t>Agreement</w:t>
            </w:r>
          </w:p>
          <w:p w14:paraId="2E922E96" w14:textId="77777777" w:rsidR="00703E7A" w:rsidRDefault="00703E7A" w:rsidP="00703E7A">
            <w:pPr>
              <w:spacing w:after="0" w:line="300" w:lineRule="auto"/>
              <w:rPr>
                <w:lang w:eastAsia="x-none"/>
              </w:rPr>
            </w:pPr>
            <w:r w:rsidRPr="00A84473">
              <w:rPr>
                <w:lang w:eastAsia="x-none"/>
              </w:rPr>
              <w:t>For the CPE agreements reached so far in this agenda, the 1 or at most 2 symbols just before the next AGC symbol for CPE transmission is/are physical symbol(s).</w:t>
            </w:r>
          </w:p>
          <w:p w14:paraId="3911F820" w14:textId="77777777" w:rsidR="00703E7A" w:rsidRDefault="00703E7A" w:rsidP="00703E7A">
            <w:pPr>
              <w:spacing w:after="0" w:line="300" w:lineRule="auto"/>
              <w:rPr>
                <w:lang w:eastAsia="x-none"/>
              </w:rPr>
            </w:pPr>
          </w:p>
          <w:p w14:paraId="0168AFFB" w14:textId="77777777" w:rsidR="00703E7A" w:rsidRPr="00A84473" w:rsidRDefault="00703E7A" w:rsidP="00703E7A">
            <w:pPr>
              <w:spacing w:after="0" w:line="300" w:lineRule="auto"/>
              <w:rPr>
                <w:b/>
                <w:lang w:eastAsia="x-none"/>
              </w:rPr>
            </w:pPr>
            <w:r w:rsidRPr="00A84473">
              <w:rPr>
                <w:rFonts w:hint="eastAsia"/>
                <w:b/>
                <w:highlight w:val="green"/>
                <w:lang w:eastAsia="x-none"/>
              </w:rPr>
              <w:t>Agreement</w:t>
            </w:r>
          </w:p>
          <w:p w14:paraId="2833E72F" w14:textId="77777777" w:rsidR="00703E7A" w:rsidRPr="00A84473" w:rsidRDefault="00703E7A" w:rsidP="00703E7A">
            <w:pPr>
              <w:spacing w:after="0" w:line="300" w:lineRule="auto"/>
              <w:rPr>
                <w:lang w:eastAsia="x-none"/>
              </w:rPr>
            </w:pPr>
            <w:r w:rsidRPr="00A84473">
              <w:rPr>
                <w:lang w:eastAsia="x-none"/>
              </w:rPr>
              <w:t>The container for carrying the COT sharing information from a COT initiator UE includes at least the SCI.</w:t>
            </w:r>
          </w:p>
          <w:p w14:paraId="6A38B5FD" w14:textId="77777777" w:rsidR="00703E7A" w:rsidRDefault="00703E7A" w:rsidP="00703E7A">
            <w:pPr>
              <w:numPr>
                <w:ilvl w:val="0"/>
                <w:numId w:val="16"/>
              </w:numPr>
              <w:spacing w:after="0" w:line="300" w:lineRule="auto"/>
              <w:jc w:val="left"/>
              <w:rPr>
                <w:lang w:eastAsia="x-none"/>
              </w:rPr>
            </w:pPr>
            <w:r>
              <w:rPr>
                <w:lang w:eastAsia="x-none"/>
              </w:rPr>
              <w:t>F</w:t>
            </w:r>
            <w:r w:rsidRPr="00A84473">
              <w:rPr>
                <w:lang w:eastAsia="x-none"/>
              </w:rPr>
              <w:t>FS 1st and/or 2nd stage SCI</w:t>
            </w:r>
          </w:p>
          <w:p w14:paraId="4BA8C34B" w14:textId="77777777" w:rsidR="00703E7A" w:rsidRDefault="00703E7A" w:rsidP="00703E7A">
            <w:pPr>
              <w:spacing w:after="0" w:line="300" w:lineRule="auto"/>
              <w:rPr>
                <w:lang w:eastAsia="x-none"/>
              </w:rPr>
            </w:pPr>
          </w:p>
          <w:p w14:paraId="2458FF3F" w14:textId="77777777" w:rsidR="00703E7A" w:rsidRPr="00A84473" w:rsidRDefault="00703E7A" w:rsidP="00703E7A">
            <w:pPr>
              <w:spacing w:after="0" w:line="300" w:lineRule="auto"/>
              <w:rPr>
                <w:b/>
                <w:lang w:eastAsia="x-none"/>
              </w:rPr>
            </w:pPr>
            <w:r w:rsidRPr="00A84473">
              <w:rPr>
                <w:rFonts w:hint="eastAsia"/>
                <w:b/>
                <w:highlight w:val="green"/>
                <w:lang w:eastAsia="x-none"/>
              </w:rPr>
              <w:t>Agreement</w:t>
            </w:r>
          </w:p>
          <w:p w14:paraId="0544D60D" w14:textId="77777777" w:rsidR="00703E7A" w:rsidRPr="005B4078" w:rsidRDefault="00703E7A" w:rsidP="00703E7A">
            <w:pPr>
              <w:spacing w:after="0" w:line="300" w:lineRule="auto"/>
              <w:rPr>
                <w:lang w:eastAsia="x-none"/>
              </w:rPr>
            </w:pPr>
            <w:r w:rsidRPr="005B4078">
              <w:rPr>
                <w:lang w:eastAsia="x-none"/>
              </w:rPr>
              <w:t>For dynamic channel access mode with multi-channel case in SL-U, both NR-U DL Type A and Type B multi-channel access procedure are supported for multiple PSFCH transmissions on multiple channels.</w:t>
            </w:r>
          </w:p>
          <w:p w14:paraId="3CD4731C" w14:textId="77777777" w:rsidR="00703E7A" w:rsidRPr="005B4078" w:rsidRDefault="00703E7A" w:rsidP="00703E7A">
            <w:pPr>
              <w:numPr>
                <w:ilvl w:val="0"/>
                <w:numId w:val="16"/>
              </w:numPr>
              <w:spacing w:after="0" w:line="300" w:lineRule="auto"/>
              <w:jc w:val="left"/>
              <w:rPr>
                <w:lang w:eastAsia="x-none"/>
              </w:rPr>
            </w:pPr>
            <w:r w:rsidRPr="005B4078">
              <w:rPr>
                <w:lang w:eastAsia="x-none"/>
              </w:rPr>
              <w:t>FFS: It is up to UE implementation to perform either Type A or Type B multi-channel access procedure.</w:t>
            </w:r>
          </w:p>
          <w:p w14:paraId="3D50D077" w14:textId="77777777" w:rsidR="00703E7A" w:rsidRPr="005B4078" w:rsidRDefault="00703E7A" w:rsidP="00703E7A">
            <w:pPr>
              <w:numPr>
                <w:ilvl w:val="0"/>
                <w:numId w:val="16"/>
              </w:numPr>
              <w:spacing w:after="0" w:line="300" w:lineRule="auto"/>
              <w:jc w:val="left"/>
              <w:rPr>
                <w:lang w:eastAsia="x-none"/>
              </w:rPr>
            </w:pPr>
            <w:r w:rsidRPr="005B4078">
              <w:rPr>
                <w:lang w:eastAsia="x-none"/>
              </w:rPr>
              <w:t>FFS: whether this can initiate a shared COT</w:t>
            </w:r>
          </w:p>
          <w:p w14:paraId="605A3028" w14:textId="77777777" w:rsidR="00703E7A" w:rsidRPr="005B4078" w:rsidRDefault="00703E7A" w:rsidP="00703E7A">
            <w:pPr>
              <w:numPr>
                <w:ilvl w:val="0"/>
                <w:numId w:val="16"/>
              </w:numPr>
              <w:spacing w:after="0" w:line="300" w:lineRule="auto"/>
              <w:jc w:val="left"/>
              <w:rPr>
                <w:lang w:eastAsia="x-none"/>
              </w:rPr>
            </w:pPr>
            <w:r w:rsidRPr="005B4078">
              <w:rPr>
                <w:lang w:eastAsia="x-none"/>
              </w:rPr>
              <w:t>FFS: whether there is any special handling needed for transmission in a shared COT on one or more of the channels</w:t>
            </w:r>
          </w:p>
          <w:p w14:paraId="7EF660F1" w14:textId="77777777" w:rsidR="00703E7A" w:rsidRPr="007F0497" w:rsidRDefault="00703E7A" w:rsidP="00703E7A">
            <w:pPr>
              <w:spacing w:after="0" w:line="300" w:lineRule="auto"/>
              <w:rPr>
                <w:lang w:eastAsia="x-none"/>
              </w:rPr>
            </w:pPr>
          </w:p>
          <w:p w14:paraId="4CF20BC4" w14:textId="77777777" w:rsidR="00703E7A" w:rsidRPr="00ED1F4C" w:rsidRDefault="00703E7A" w:rsidP="00703E7A">
            <w:pPr>
              <w:spacing w:after="0" w:line="300" w:lineRule="auto"/>
              <w:rPr>
                <w:b/>
                <w:lang w:eastAsia="x-none"/>
              </w:rPr>
            </w:pPr>
            <w:r w:rsidRPr="00ED1F4C">
              <w:rPr>
                <w:b/>
                <w:highlight w:val="green"/>
                <w:lang w:eastAsia="x-none"/>
              </w:rPr>
              <w:t>Agreement</w:t>
            </w:r>
          </w:p>
          <w:p w14:paraId="7CBA2EBF" w14:textId="77777777" w:rsidR="00703E7A" w:rsidRPr="00ED1F4C" w:rsidRDefault="00703E7A" w:rsidP="00703E7A">
            <w:pPr>
              <w:spacing w:after="0" w:line="300" w:lineRule="auto"/>
              <w:rPr>
                <w:lang w:eastAsia="x-none"/>
              </w:rPr>
            </w:pPr>
            <w:r w:rsidRPr="00ED1F4C">
              <w:rPr>
                <w:lang w:eastAsia="x-none"/>
              </w:rPr>
              <w:t>Channel access procedures for SL multi-channel transmission(s) include the following cases.</w:t>
            </w:r>
          </w:p>
          <w:p w14:paraId="0DA05FB5" w14:textId="77777777" w:rsidR="00703E7A" w:rsidRPr="00ED1F4C" w:rsidRDefault="00703E7A" w:rsidP="00703E7A">
            <w:pPr>
              <w:numPr>
                <w:ilvl w:val="0"/>
                <w:numId w:val="16"/>
              </w:numPr>
              <w:spacing w:after="0" w:line="300" w:lineRule="auto"/>
              <w:jc w:val="left"/>
              <w:rPr>
                <w:lang w:eastAsia="x-none"/>
              </w:rPr>
            </w:pPr>
            <w:r w:rsidRPr="00ED1F4C">
              <w:rPr>
                <w:lang w:eastAsia="x-none"/>
              </w:rPr>
              <w:t xml:space="preserve">If a UE is scheduled to transmit on a set of channels </w:t>
            </w:r>
            <w:r w:rsidRPr="00ED1F4C">
              <w:rPr>
                <w:i/>
                <w:lang w:eastAsia="x-none"/>
              </w:rPr>
              <w:t>C</w:t>
            </w:r>
            <w:r w:rsidRPr="00ED1F4C">
              <w:rPr>
                <w:lang w:eastAsia="x-none"/>
              </w:rPr>
              <w:t xml:space="preserve">, and if the SL transmissions are scheduled to start transmissions at the same time on all channels in the set of channels </w:t>
            </w:r>
            <w:r w:rsidRPr="00ED1F4C">
              <w:rPr>
                <w:i/>
                <w:lang w:eastAsia="x-none"/>
              </w:rPr>
              <w:t>C</w:t>
            </w:r>
            <w:r w:rsidRPr="00ED1F4C">
              <w:rPr>
                <w:lang w:eastAsia="x-none"/>
              </w:rPr>
              <w:t>, or</w:t>
            </w:r>
          </w:p>
          <w:p w14:paraId="5C846237" w14:textId="77777777" w:rsidR="00703E7A" w:rsidRPr="00ED1F4C" w:rsidRDefault="00703E7A" w:rsidP="00703E7A">
            <w:pPr>
              <w:numPr>
                <w:ilvl w:val="0"/>
                <w:numId w:val="16"/>
              </w:numPr>
              <w:spacing w:after="0" w:line="300" w:lineRule="auto"/>
              <w:jc w:val="left"/>
              <w:rPr>
                <w:lang w:eastAsia="x-none"/>
              </w:rPr>
            </w:pPr>
            <w:r w:rsidRPr="00ED1F4C">
              <w:rPr>
                <w:lang w:eastAsia="x-none"/>
              </w:rPr>
              <w:t xml:space="preserve">If a UE intends to perform sidelink transmissions on configured resources on the set of channels </w:t>
            </w:r>
            <w:r w:rsidRPr="00ED1F4C">
              <w:rPr>
                <w:i/>
                <w:lang w:eastAsia="x-none"/>
              </w:rPr>
              <w:t>C</w:t>
            </w:r>
            <w:r w:rsidRPr="00ED1F4C">
              <w:rPr>
                <w:lang w:eastAsia="x-none"/>
              </w:rPr>
              <w:t xml:space="preserve">, and if the SL transmissions are configured to start transmissions at the same time on all channels in the set of channels </w:t>
            </w:r>
            <w:r w:rsidRPr="00ED1F4C">
              <w:rPr>
                <w:i/>
                <w:lang w:eastAsia="x-none"/>
              </w:rPr>
              <w:t>C</w:t>
            </w:r>
            <w:r w:rsidRPr="00ED1F4C">
              <w:rPr>
                <w:lang w:eastAsia="x-none"/>
              </w:rPr>
              <w:t>, or</w:t>
            </w:r>
          </w:p>
          <w:p w14:paraId="5DB8D269" w14:textId="77777777" w:rsidR="00703E7A" w:rsidRPr="00ED1F4C" w:rsidRDefault="00703E7A" w:rsidP="00703E7A">
            <w:pPr>
              <w:numPr>
                <w:ilvl w:val="0"/>
                <w:numId w:val="16"/>
              </w:numPr>
              <w:spacing w:after="0" w:line="300" w:lineRule="auto"/>
              <w:jc w:val="left"/>
              <w:rPr>
                <w:lang w:eastAsia="x-none"/>
              </w:rPr>
            </w:pPr>
            <w:r w:rsidRPr="00ED1F4C">
              <w:rPr>
                <w:lang w:eastAsia="x-none"/>
              </w:rPr>
              <w:lastRenderedPageBreak/>
              <w:t xml:space="preserve">If a UE intends to perform sidelink transmissions on selected resources on the set of channel </w:t>
            </w:r>
            <w:r w:rsidRPr="00ED1F4C">
              <w:rPr>
                <w:i/>
                <w:lang w:eastAsia="x-none"/>
              </w:rPr>
              <w:t>C</w:t>
            </w:r>
            <w:r w:rsidRPr="00ED1F4C">
              <w:rPr>
                <w:lang w:eastAsia="x-none"/>
              </w:rPr>
              <w:t xml:space="preserve">, and if SL transmissions are to start at the same time on all channels in the set of channels </w:t>
            </w:r>
            <w:r w:rsidRPr="00ED1F4C">
              <w:rPr>
                <w:i/>
                <w:lang w:eastAsia="x-none"/>
              </w:rPr>
              <w:t>C</w:t>
            </w:r>
            <w:r w:rsidRPr="00ED1F4C">
              <w:rPr>
                <w:lang w:eastAsia="x-none"/>
              </w:rPr>
              <w:t>.</w:t>
            </w:r>
          </w:p>
          <w:p w14:paraId="25D25184" w14:textId="44762B7B" w:rsidR="00703E7A" w:rsidRDefault="00703E7A" w:rsidP="00703E7A">
            <w:pPr>
              <w:spacing w:after="0" w:line="300" w:lineRule="auto"/>
              <w:rPr>
                <w:rStyle w:val="aff"/>
                <w:rFonts w:eastAsia="MS Mincho"/>
                <w:szCs w:val="22"/>
                <w:highlight w:val="green"/>
              </w:rPr>
            </w:pPr>
          </w:p>
          <w:p w14:paraId="0907CF17" w14:textId="77777777" w:rsidR="00703E7A" w:rsidRPr="00ED1F4C" w:rsidRDefault="00703E7A" w:rsidP="00703E7A">
            <w:pPr>
              <w:spacing w:after="0" w:line="300" w:lineRule="auto"/>
              <w:rPr>
                <w:b/>
                <w:lang w:eastAsia="x-none"/>
              </w:rPr>
            </w:pPr>
            <w:r w:rsidRPr="00ED1F4C">
              <w:rPr>
                <w:b/>
                <w:highlight w:val="green"/>
                <w:lang w:eastAsia="x-none"/>
              </w:rPr>
              <w:t>Agreement</w:t>
            </w:r>
          </w:p>
          <w:p w14:paraId="0BA04CEC" w14:textId="77777777" w:rsidR="00703E7A" w:rsidRPr="00F848AF" w:rsidRDefault="00703E7A" w:rsidP="00703E7A">
            <w:pPr>
              <w:pStyle w:val="afb"/>
              <w:spacing w:after="0" w:line="300" w:lineRule="auto"/>
              <w:ind w:leftChars="0" w:left="0"/>
              <w:rPr>
                <w:lang w:eastAsia="en-US"/>
              </w:rPr>
            </w:pPr>
            <w:r w:rsidRPr="00F848AF">
              <w:rPr>
                <w:lang w:eastAsia="ko-KR"/>
              </w:rPr>
              <w:t>The ACK/NACK HARQ-ACK feedback corresponding to the PSSCH for SL unicast in the reference duration for the latest SL channel occupancy for which ACK/NACK HARQ-ACK feedback is available is used as follows:</w:t>
            </w:r>
            <w:r w:rsidRPr="00F848AF">
              <w:t xml:space="preserve"> </w:t>
            </w:r>
          </w:p>
          <w:p w14:paraId="1FB3C09C" w14:textId="122978A3" w:rsidR="00703E7A" w:rsidRPr="00F848AF" w:rsidRDefault="00703E7A" w:rsidP="00703E7A">
            <w:pPr>
              <w:numPr>
                <w:ilvl w:val="0"/>
                <w:numId w:val="16"/>
              </w:numPr>
              <w:spacing w:after="0" w:line="300" w:lineRule="auto"/>
              <w:jc w:val="left"/>
            </w:pPr>
            <w:r w:rsidRPr="00F848AF">
              <w:t xml:space="preserve">If ‘ACK’ is received, for every priority class </w:t>
            </w:r>
            <m:oMath>
              <m:r>
                <w:rPr>
                  <w:rFonts w:ascii="Cambria Math" w:hAnsi="Cambria Math"/>
                  <w:lang w:val="en-GB"/>
                </w:rPr>
                <m:t>p</m:t>
              </m:r>
              <m:r>
                <m:rPr>
                  <m:sty m:val="p"/>
                </m:rPr>
                <w:rPr>
                  <w:rFonts w:ascii="Cambria Math" w:hAnsi="Cambria Math"/>
                  <w:lang w:val="en-GB"/>
                </w:rPr>
                <m:t>∈</m:t>
              </m:r>
              <m:d>
                <m:dPr>
                  <m:begChr m:val="{"/>
                  <m:endChr m:val="}"/>
                  <m:ctrlPr>
                    <w:rPr>
                      <w:rFonts w:ascii="Cambria Math" w:hAnsi="Cambria Math" w:cs="Times"/>
                      <w:i/>
                      <w:iCs/>
                      <w:lang w:eastAsia="en-US"/>
                    </w:rPr>
                  </m:ctrlPr>
                </m:dPr>
                <m:e>
                  <m:r>
                    <m:rPr>
                      <m:sty m:val="p"/>
                    </m:rPr>
                    <w:rPr>
                      <w:rFonts w:ascii="Cambria Math" w:hAnsi="Cambria Math"/>
                      <w:lang w:val="en-GB"/>
                    </w:rPr>
                    <m:t>1,2,3,4</m:t>
                  </m:r>
                </m:e>
              </m:d>
            </m:oMath>
            <w:r w:rsidRPr="00F848AF">
              <w:t xml:space="preserve">, </w:t>
            </w:r>
            <m:oMath>
              <m:r>
                <w:rPr>
                  <w:rFonts w:ascii="Cambria Math" w:hAnsi="Cambria Math"/>
                  <w:lang w:val="en-GB"/>
                </w:rPr>
                <m:t>C</m:t>
              </m:r>
              <m:sSub>
                <m:sSubPr>
                  <m:ctrlPr>
                    <w:rPr>
                      <w:rFonts w:ascii="Cambria Math" w:hAnsi="Cambria Math" w:cs="Times"/>
                      <w:i/>
                      <w:iCs/>
                      <w:lang w:eastAsia="en-U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m:t>
              </m:r>
              <m:r>
                <w:rPr>
                  <w:rFonts w:ascii="Cambria Math" w:hAnsi="Cambria Math"/>
                  <w:lang w:val="en-GB"/>
                </w:rPr>
                <m:t>C</m:t>
              </m:r>
              <m:sSub>
                <m:sSubPr>
                  <m:ctrlPr>
                    <w:rPr>
                      <w:rFonts w:ascii="Cambria Math" w:hAnsi="Cambria Math" w:cs="Times"/>
                      <w:i/>
                      <w:iCs/>
                      <w:lang w:eastAsia="en-US"/>
                    </w:rPr>
                  </m:ctrlPr>
                </m:sSubPr>
                <m:e>
                  <m:r>
                    <w:rPr>
                      <w:rFonts w:ascii="Cambria Math" w:hAnsi="Cambria Math"/>
                      <w:lang w:val="en-GB"/>
                    </w:rPr>
                    <m:t>W</m:t>
                  </m:r>
                </m:e>
                <m:sub>
                  <m:func>
                    <m:funcPr>
                      <m:ctrlPr>
                        <w:rPr>
                          <w:rFonts w:ascii="Cambria Math" w:hAnsi="Cambria Math" w:cs="Times"/>
                          <w:i/>
                          <w:iCs/>
                          <w:lang w:eastAsia="en-US"/>
                        </w:rPr>
                      </m:ctrlPr>
                    </m:funcPr>
                    <m:fName>
                      <m:r>
                        <w:rPr>
                          <w:rFonts w:ascii="Cambria Math" w:hAnsi="Cambria Math"/>
                          <w:lang w:val="en-GB"/>
                        </w:rPr>
                        <m:t>min</m:t>
                      </m:r>
                      <m:r>
                        <m:rPr>
                          <m:sty m:val="p"/>
                        </m:rPr>
                        <w:rPr>
                          <w:rFonts w:ascii="Cambria Math" w:hAnsi="Cambria Math"/>
                          <w:lang w:val="en-GB"/>
                        </w:rPr>
                        <m:t>,</m:t>
                      </m:r>
                    </m:fName>
                    <m:e>
                      <m:r>
                        <w:rPr>
                          <w:rFonts w:ascii="Cambria Math" w:hAnsi="Cambria Math"/>
                          <w:lang w:val="en-GB"/>
                        </w:rPr>
                        <m:t>p</m:t>
                      </m:r>
                    </m:e>
                  </m:func>
                </m:sub>
              </m:sSub>
            </m:oMath>
            <w:r w:rsidRPr="00F848AF">
              <w:t xml:space="preserve"> ; otherwise </w:t>
            </w:r>
            <m:oMath>
              <m:r>
                <w:rPr>
                  <w:rFonts w:ascii="Cambria Math" w:hAnsi="Cambria Math"/>
                  <w:lang w:val="en-GB"/>
                </w:rPr>
                <m:t>C</m:t>
              </m:r>
              <m:sSub>
                <m:sSubPr>
                  <m:ctrlPr>
                    <w:rPr>
                      <w:rFonts w:ascii="Cambria Math" w:hAnsi="Cambria Math" w:cs="Times"/>
                      <w:i/>
                      <w:iCs/>
                      <w:lang w:eastAsia="en-U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 </m:t>
              </m:r>
            </m:oMath>
            <w:r w:rsidRPr="00F848AF">
              <w:t>is increased to the next allowed value.</w:t>
            </w:r>
          </w:p>
          <w:p w14:paraId="4DF0E4CF" w14:textId="77777777" w:rsidR="00703E7A" w:rsidRPr="00F848AF" w:rsidRDefault="00703E7A" w:rsidP="00703E7A">
            <w:pPr>
              <w:numPr>
                <w:ilvl w:val="0"/>
                <w:numId w:val="16"/>
              </w:numPr>
              <w:spacing w:after="0" w:line="300" w:lineRule="auto"/>
              <w:jc w:val="left"/>
              <w:rPr>
                <w:rFonts w:eastAsia="PMingLiU"/>
              </w:rPr>
            </w:pPr>
            <w:r w:rsidRPr="00F848AF">
              <w:t xml:space="preserve">Note: this is not applied to the case that reference duration includes multiple PSSCHs with </w:t>
            </w:r>
            <w:r w:rsidRPr="00F848AF">
              <w:rPr>
                <w:lang w:eastAsia="ko-KR"/>
              </w:rPr>
              <w:t>ACK/NACK HARQ-ACK enabled, if that case is supported.</w:t>
            </w:r>
          </w:p>
          <w:p w14:paraId="2D86BEBA" w14:textId="77777777" w:rsidR="00703E7A" w:rsidRDefault="00703E7A" w:rsidP="00703E7A">
            <w:pPr>
              <w:spacing w:after="0" w:line="300" w:lineRule="auto"/>
              <w:rPr>
                <w:lang w:eastAsia="x-none"/>
              </w:rPr>
            </w:pPr>
          </w:p>
          <w:p w14:paraId="254FC422" w14:textId="77777777" w:rsidR="00703E7A" w:rsidRPr="00ED1F4C" w:rsidRDefault="00703E7A" w:rsidP="00703E7A">
            <w:pPr>
              <w:spacing w:after="0" w:line="300" w:lineRule="auto"/>
              <w:rPr>
                <w:b/>
                <w:lang w:eastAsia="x-none"/>
              </w:rPr>
            </w:pPr>
            <w:r w:rsidRPr="00ED1F4C">
              <w:rPr>
                <w:b/>
                <w:highlight w:val="green"/>
                <w:lang w:eastAsia="x-none"/>
              </w:rPr>
              <w:t>Agreement</w:t>
            </w:r>
          </w:p>
          <w:p w14:paraId="002408AC" w14:textId="77777777" w:rsidR="00703E7A" w:rsidRPr="00B72380" w:rsidRDefault="00703E7A" w:rsidP="00703E7A">
            <w:pPr>
              <w:pStyle w:val="afb"/>
              <w:spacing w:after="0" w:line="300" w:lineRule="auto"/>
              <w:ind w:leftChars="0" w:left="0"/>
              <w:rPr>
                <w:lang w:eastAsia="en-US"/>
              </w:rPr>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sidRPr="00B72380">
              <w:rPr>
                <w:lang w:eastAsia="ko-KR"/>
              </w:rPr>
              <w:t>according to Option 2 when the ratio in Option 1 is not (pre-)configured; otherwise Option 1.</w:t>
            </w:r>
          </w:p>
          <w:p w14:paraId="016D6A6E" w14:textId="26B3B9D6" w:rsidR="00703E7A" w:rsidRDefault="00703E7A" w:rsidP="00703E7A">
            <w:pPr>
              <w:numPr>
                <w:ilvl w:val="0"/>
                <w:numId w:val="16"/>
              </w:numPr>
              <w:spacing w:after="0" w:line="300" w:lineRule="auto"/>
              <w:jc w:val="left"/>
              <w:rPr>
                <w:color w:val="000000"/>
                <w:lang w:eastAsia="ko-KR"/>
              </w:rPr>
            </w:pPr>
            <w:r>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lang w:eastAsia="en-US"/>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lang w:eastAsia="en-US"/>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hAnsi="Cambria Math" w:cs="Times"/>
                      <w:i/>
                      <w:iC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lang w:eastAsia="en-US"/>
                    </w:rPr>
                  </m:ctrlPr>
                </m:dPr>
                <m:e>
                  <m:r>
                    <w:rPr>
                      <w:rFonts w:ascii="Cambria Math" w:hAnsi="Cambria Math"/>
                      <w:color w:val="000000"/>
                      <w:lang w:eastAsia="ko-KR"/>
                    </w:rPr>
                    <m:t>1,2,3,4</m:t>
                  </m:r>
                </m:e>
              </m:d>
            </m:oMath>
            <w:r>
              <w:rPr>
                <w:color w:val="000000"/>
                <w:lang w:eastAsia="ko-KR"/>
              </w:rPr>
              <w:t xml:space="preserve"> to the next higher allowed value.</w:t>
            </w:r>
          </w:p>
          <w:p w14:paraId="5D98BD6D" w14:textId="77777777" w:rsidR="00703E7A" w:rsidRDefault="00703E7A" w:rsidP="00703E7A">
            <w:pPr>
              <w:numPr>
                <w:ilvl w:val="1"/>
                <w:numId w:val="16"/>
              </w:numPr>
              <w:spacing w:after="0" w:line="300" w:lineRule="auto"/>
              <w:jc w:val="left"/>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14:paraId="47A7E10A" w14:textId="77777777" w:rsidR="00703E7A" w:rsidRDefault="00703E7A" w:rsidP="00703E7A">
            <w:pPr>
              <w:numPr>
                <w:ilvl w:val="1"/>
                <w:numId w:val="16"/>
              </w:numPr>
              <w:spacing w:after="0" w:line="300" w:lineRule="auto"/>
              <w:jc w:val="left"/>
              <w:rPr>
                <w:color w:val="000000"/>
                <w:lang w:eastAsia="ko-KR"/>
              </w:rPr>
            </w:pPr>
            <w:r>
              <w:rPr>
                <w:color w:val="000000"/>
                <w:lang w:eastAsia="ko-KR"/>
              </w:rPr>
              <w:t>FFS: how to calculate the ratio</w:t>
            </w:r>
          </w:p>
          <w:p w14:paraId="0E712503" w14:textId="77777777" w:rsidR="00703E7A" w:rsidRPr="00B72380" w:rsidRDefault="00703E7A" w:rsidP="00703E7A">
            <w:pPr>
              <w:numPr>
                <w:ilvl w:val="1"/>
                <w:numId w:val="16"/>
              </w:numPr>
              <w:spacing w:after="0" w:line="300" w:lineRule="auto"/>
              <w:jc w:val="left"/>
              <w:rPr>
                <w:lang w:eastAsia="ko-KR"/>
              </w:rPr>
            </w:pPr>
            <w:r w:rsidRPr="00B72380">
              <w:rPr>
                <w:lang w:eastAsia="ko-KR"/>
              </w:rPr>
              <w:t>Note: the (pre-)configuration ratio values of 100% is a valid candidate</w:t>
            </w:r>
          </w:p>
          <w:p w14:paraId="25A5988B" w14:textId="4AED98FC" w:rsidR="00703E7A" w:rsidRDefault="00703E7A" w:rsidP="00703E7A">
            <w:pPr>
              <w:numPr>
                <w:ilvl w:val="0"/>
                <w:numId w:val="16"/>
              </w:numPr>
              <w:spacing w:after="0" w:line="300" w:lineRule="auto"/>
              <w:jc w:val="left"/>
              <w:rPr>
                <w:color w:val="000000"/>
                <w:lang w:eastAsia="ko-KR"/>
              </w:rPr>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w:t>
            </w:r>
            <w:r w:rsidRPr="00A21DE8">
              <w:rPr>
                <w:color w:val="000000"/>
                <w:lang w:eastAsia="ko-KR"/>
              </w:rPr>
              <w:t xml:space="preserve">every </w:t>
            </w:r>
            <w:r>
              <w:rPr>
                <w:color w:val="000000"/>
                <w:lang w:eastAsia="ko-KR"/>
              </w:rPr>
              <w:t xml:space="preserve">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lang w:eastAsia="en-US"/>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hAnsi="Cambria Math" w:cs="Time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lang w:eastAsia="en-US"/>
                    </w:rPr>
                  </m:ctrlPr>
                </m:sSubPr>
                <m:e>
                  <m:r>
                    <w:rPr>
                      <w:rFonts w:ascii="Cambria Math" w:hAnsi="Cambria Math"/>
                      <w:color w:val="000000"/>
                      <w:lang w:eastAsia="ko-KR"/>
                    </w:rPr>
                    <m:t>W</m:t>
                  </m:r>
                </m:e>
                <m:sub>
                  <m:func>
                    <m:funcPr>
                      <m:ctrlPr>
                        <w:rPr>
                          <w:rFonts w:ascii="Cambria Math" w:hAnsi="Cambria Math" w:cs="Times"/>
                          <w:color w:val="000000"/>
                          <w:lang w:eastAsia="en-US"/>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hAnsi="Cambria Math" w:cs="Time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p>
          <w:p w14:paraId="046EF371" w14:textId="3C5673AE" w:rsidR="00703E7A" w:rsidRDefault="00703E7A" w:rsidP="00703E7A">
            <w:pPr>
              <w:spacing w:after="0" w:line="300" w:lineRule="auto"/>
              <w:rPr>
                <w:rStyle w:val="aff"/>
                <w:rFonts w:eastAsia="MS Mincho"/>
                <w:szCs w:val="22"/>
                <w:highlight w:val="green"/>
              </w:rPr>
            </w:pPr>
          </w:p>
          <w:p w14:paraId="3EA9AE16" w14:textId="77777777" w:rsidR="00703E7A" w:rsidRPr="00694F02" w:rsidRDefault="00703E7A" w:rsidP="00703E7A">
            <w:pPr>
              <w:spacing w:after="0" w:line="300" w:lineRule="auto"/>
            </w:pPr>
            <w:r w:rsidRPr="00612869">
              <w:rPr>
                <w:b/>
                <w:bCs/>
                <w:highlight w:val="darkYellow"/>
              </w:rPr>
              <w:t>Working assumption</w:t>
            </w:r>
            <w:r w:rsidRPr="00694F02">
              <w:rPr>
                <w:b/>
                <w:bCs/>
              </w:rPr>
              <w:t xml:space="preserve"> </w:t>
            </w:r>
          </w:p>
          <w:p w14:paraId="0E8850E5" w14:textId="77777777" w:rsidR="00703E7A" w:rsidRPr="00391493" w:rsidRDefault="00703E7A" w:rsidP="00703E7A">
            <w:pPr>
              <w:spacing w:after="0" w:line="300" w:lineRule="auto"/>
            </w:pPr>
            <w:r w:rsidRPr="00391493">
              <w:t xml:space="preserve">When multiple CPE starting </w:t>
            </w:r>
            <w:proofErr w:type="gramStart"/>
            <w:r w:rsidRPr="00391493">
              <w:t>candidate</w:t>
            </w:r>
            <w:proofErr w:type="gramEnd"/>
            <w:r w:rsidRPr="00391493">
              <w:t xml:space="preserve"> positions are (pre-)configured for PSCCH/PSSCH transmission, for the case of initiating a COT</w:t>
            </w:r>
          </w:p>
          <w:p w14:paraId="1E941EEF" w14:textId="77777777" w:rsidR="00703E7A" w:rsidRPr="00391493" w:rsidRDefault="00703E7A" w:rsidP="00703E7A">
            <w:pPr>
              <w:pStyle w:val="afb"/>
              <w:numPr>
                <w:ilvl w:val="0"/>
                <w:numId w:val="9"/>
              </w:numPr>
              <w:spacing w:after="0" w:line="300" w:lineRule="auto"/>
              <w:ind w:leftChars="0"/>
            </w:pPr>
            <w:r w:rsidRPr="00391493">
              <w:t>For partial RB set resource allocation, the UE selects a CPE starting position according to one of the followings (to be down-selected) according also to reservation information</w:t>
            </w:r>
          </w:p>
          <w:p w14:paraId="33738414" w14:textId="77777777" w:rsidR="00703E7A" w:rsidRPr="00391493" w:rsidRDefault="00703E7A" w:rsidP="00703E7A">
            <w:pPr>
              <w:pStyle w:val="afb"/>
              <w:numPr>
                <w:ilvl w:val="1"/>
                <w:numId w:val="9"/>
              </w:numPr>
              <w:spacing w:after="0" w:line="300" w:lineRule="auto"/>
              <w:ind w:leftChars="0"/>
            </w:pPr>
            <w:r w:rsidRPr="00391493">
              <w:t>A (pre-)configured default CPE starting position</w:t>
            </w:r>
          </w:p>
          <w:p w14:paraId="719EB127" w14:textId="77777777" w:rsidR="00703E7A" w:rsidRPr="00391493" w:rsidRDefault="00703E7A" w:rsidP="00703E7A">
            <w:pPr>
              <w:pStyle w:val="afb"/>
              <w:numPr>
                <w:ilvl w:val="1"/>
                <w:numId w:val="9"/>
              </w:numPr>
              <w:spacing w:after="0" w:line="300" w:lineRule="auto"/>
              <w:ind w:leftChars="0"/>
            </w:pPr>
            <w:r w:rsidRPr="00391493">
              <w:t>The highest priority among the detected and the transmitted reservations</w:t>
            </w:r>
          </w:p>
          <w:p w14:paraId="6FFF26B7" w14:textId="77777777" w:rsidR="00703E7A" w:rsidRPr="00391493" w:rsidRDefault="00703E7A" w:rsidP="00703E7A">
            <w:pPr>
              <w:pStyle w:val="afb"/>
              <w:numPr>
                <w:ilvl w:val="1"/>
                <w:numId w:val="9"/>
              </w:numPr>
              <w:spacing w:after="0" w:line="300" w:lineRule="auto"/>
              <w:ind w:leftChars="0"/>
              <w:rPr>
                <w:szCs w:val="22"/>
              </w:rPr>
            </w:pPr>
            <w:r w:rsidRPr="00391493">
              <w:rPr>
                <w:szCs w:val="22"/>
              </w:rPr>
              <w:t>Note: the exact condition and how to use reservation information needs to be decided</w:t>
            </w:r>
          </w:p>
          <w:p w14:paraId="2A7D3CEF" w14:textId="77777777" w:rsidR="00703E7A" w:rsidRPr="00391493" w:rsidRDefault="00703E7A" w:rsidP="00703E7A">
            <w:pPr>
              <w:pStyle w:val="afb"/>
              <w:numPr>
                <w:ilvl w:val="1"/>
                <w:numId w:val="9"/>
              </w:numPr>
              <w:spacing w:after="0" w:line="300" w:lineRule="auto"/>
              <w:ind w:leftChars="0"/>
            </w:pPr>
            <w:r w:rsidRPr="00391493">
              <w:t>FFS whether the behavior should be allowed for full RB set resource allocation</w:t>
            </w:r>
          </w:p>
          <w:p w14:paraId="21975972" w14:textId="77777777" w:rsidR="00703E7A" w:rsidRPr="00391493" w:rsidRDefault="00703E7A" w:rsidP="00703E7A">
            <w:pPr>
              <w:pStyle w:val="afb"/>
              <w:numPr>
                <w:ilvl w:val="1"/>
                <w:numId w:val="9"/>
              </w:numPr>
              <w:spacing w:after="0" w:line="300" w:lineRule="auto"/>
              <w:ind w:leftChars="0"/>
            </w:pPr>
            <w:r w:rsidRPr="00391493">
              <w:t xml:space="preserve">FFS </w:t>
            </w:r>
            <w:r w:rsidRPr="00391493">
              <w:rPr>
                <w:szCs w:val="22"/>
                <w:lang w:eastAsia="zh-CN"/>
              </w:rPr>
              <w:t>other condition including comparison of EDT and the measured energy associated the existing reservation</w:t>
            </w:r>
          </w:p>
          <w:p w14:paraId="464F1BDE" w14:textId="77777777" w:rsidR="00703E7A" w:rsidRPr="00391493" w:rsidRDefault="00703E7A" w:rsidP="00703E7A">
            <w:pPr>
              <w:pStyle w:val="afb"/>
              <w:numPr>
                <w:ilvl w:val="1"/>
                <w:numId w:val="9"/>
              </w:numPr>
              <w:spacing w:after="0" w:line="300" w:lineRule="auto"/>
              <w:ind w:leftChars="0"/>
            </w:pPr>
            <w:r w:rsidRPr="00391493">
              <w:t>FFS whether the use of reservation information is conditioned on the existence of other technologies (e.g., NR-U)</w:t>
            </w:r>
          </w:p>
          <w:p w14:paraId="63ECE8FD" w14:textId="77777777" w:rsidR="00703E7A" w:rsidRPr="00391493" w:rsidRDefault="00703E7A" w:rsidP="00703E7A">
            <w:pPr>
              <w:pStyle w:val="afb"/>
              <w:numPr>
                <w:ilvl w:val="0"/>
                <w:numId w:val="9"/>
              </w:numPr>
              <w:spacing w:after="0" w:line="300" w:lineRule="auto"/>
              <w:ind w:leftChars="0"/>
              <w:rPr>
                <w:szCs w:val="22"/>
              </w:rPr>
            </w:pPr>
            <w:r w:rsidRPr="00391493">
              <w:rPr>
                <w:szCs w:val="22"/>
                <w:lang w:eastAsia="ko-KR"/>
              </w:rPr>
              <w:t>For the case of full RB set resource allocation</w:t>
            </w:r>
            <w:r w:rsidRPr="00391493">
              <w:rPr>
                <w:szCs w:val="22"/>
              </w:rPr>
              <w:t xml:space="preserve">, a CPE starting position </w:t>
            </w:r>
            <w:r w:rsidRPr="00391493">
              <w:rPr>
                <w:szCs w:val="22"/>
                <w:lang w:eastAsia="ko-KR"/>
              </w:rPr>
              <w:t>is randomly selected among the one or multiple CPE starting candidate positions (pre-)configured per priority of the PSCCH/PSSCH transmission.</w:t>
            </w:r>
          </w:p>
          <w:p w14:paraId="12B32DD8" w14:textId="77777777" w:rsidR="00703E7A" w:rsidRPr="00391493" w:rsidRDefault="00703E7A" w:rsidP="00703E7A">
            <w:pPr>
              <w:pStyle w:val="afb"/>
              <w:numPr>
                <w:ilvl w:val="1"/>
                <w:numId w:val="9"/>
              </w:numPr>
              <w:spacing w:after="0" w:line="300" w:lineRule="auto"/>
              <w:ind w:leftChars="0"/>
              <w:rPr>
                <w:szCs w:val="22"/>
              </w:rPr>
            </w:pPr>
            <w:r w:rsidRPr="00391493">
              <w:rPr>
                <w:szCs w:val="22"/>
              </w:rPr>
              <w:lastRenderedPageBreak/>
              <w:t xml:space="preserve">FFS whether the </w:t>
            </w:r>
            <w:proofErr w:type="spellStart"/>
            <w:r w:rsidRPr="00391493">
              <w:rPr>
                <w:szCs w:val="22"/>
              </w:rPr>
              <w:t>behaviour</w:t>
            </w:r>
            <w:proofErr w:type="spellEnd"/>
            <w:r w:rsidRPr="00391493">
              <w:rPr>
                <w:szCs w:val="22"/>
              </w:rPr>
              <w:t xml:space="preserve"> should be allowed for partial RB set resource allocation</w:t>
            </w:r>
          </w:p>
          <w:p w14:paraId="7EF27B93" w14:textId="77777777" w:rsidR="00703E7A" w:rsidRPr="00391493" w:rsidRDefault="00703E7A" w:rsidP="00703E7A">
            <w:pPr>
              <w:pStyle w:val="afb"/>
              <w:numPr>
                <w:ilvl w:val="1"/>
                <w:numId w:val="9"/>
              </w:numPr>
              <w:spacing w:after="0" w:line="300" w:lineRule="auto"/>
              <w:ind w:leftChars="0"/>
              <w:rPr>
                <w:szCs w:val="22"/>
              </w:rPr>
            </w:pPr>
            <w:r w:rsidRPr="00391493">
              <w:rPr>
                <w:szCs w:val="22"/>
              </w:rPr>
              <w:t>Note: the exact condition and whether/how to use reservation information needs to be decided</w:t>
            </w:r>
          </w:p>
          <w:p w14:paraId="377BBAE0" w14:textId="77777777" w:rsidR="00703E7A" w:rsidRPr="00391493" w:rsidRDefault="00703E7A" w:rsidP="00703E7A">
            <w:pPr>
              <w:pStyle w:val="afb"/>
              <w:numPr>
                <w:ilvl w:val="1"/>
                <w:numId w:val="9"/>
              </w:numPr>
              <w:spacing w:after="0" w:line="300" w:lineRule="auto"/>
              <w:ind w:leftChars="0"/>
              <w:rPr>
                <w:szCs w:val="22"/>
              </w:rPr>
            </w:pPr>
            <w:r w:rsidRPr="00391493">
              <w:rPr>
                <w:szCs w:val="22"/>
              </w:rPr>
              <w:t>FFS whether the UE uses only the selected CPE starting position or a later CPE starting position(s) than the selected one (e.g., if failed or not finished) could be also used.</w:t>
            </w:r>
          </w:p>
          <w:p w14:paraId="20BD029C" w14:textId="77777777" w:rsidR="00703E7A" w:rsidRPr="00391493" w:rsidRDefault="00703E7A" w:rsidP="00703E7A">
            <w:pPr>
              <w:pStyle w:val="afb"/>
              <w:numPr>
                <w:ilvl w:val="1"/>
                <w:numId w:val="9"/>
              </w:numPr>
              <w:spacing w:after="0" w:line="300" w:lineRule="auto"/>
              <w:ind w:leftChars="0"/>
              <w:rPr>
                <w:szCs w:val="22"/>
              </w:rPr>
            </w:pPr>
            <w:r w:rsidRPr="00391493">
              <w:t>FFS whether the use of reservation information is conditioned on the existence of other technologies (e.g., NR-U)</w:t>
            </w:r>
          </w:p>
          <w:p w14:paraId="0E19EF58" w14:textId="77777777" w:rsidR="00703E7A" w:rsidRPr="00391493" w:rsidRDefault="00703E7A" w:rsidP="00703E7A">
            <w:pPr>
              <w:pStyle w:val="afb"/>
              <w:numPr>
                <w:ilvl w:val="0"/>
                <w:numId w:val="9"/>
              </w:numPr>
              <w:spacing w:after="0" w:line="300" w:lineRule="auto"/>
              <w:ind w:leftChars="0"/>
              <w:rPr>
                <w:szCs w:val="22"/>
              </w:rPr>
            </w:pPr>
            <w:r w:rsidRPr="00391493">
              <w:rPr>
                <w:szCs w:val="22"/>
              </w:rPr>
              <w:t>FFS whether this applies only to mode 2 or including mode 1 as well</w:t>
            </w:r>
          </w:p>
          <w:p w14:paraId="13FFC030" w14:textId="77777777" w:rsidR="00703E7A" w:rsidRDefault="00703E7A" w:rsidP="00703E7A">
            <w:pPr>
              <w:spacing w:after="0" w:line="300" w:lineRule="auto"/>
              <w:rPr>
                <w:lang w:eastAsia="x-none"/>
              </w:rPr>
            </w:pPr>
          </w:p>
          <w:p w14:paraId="557CB446" w14:textId="77777777" w:rsidR="00703E7A" w:rsidRPr="00ED1F4C" w:rsidRDefault="00703E7A" w:rsidP="00703E7A">
            <w:pPr>
              <w:spacing w:after="0" w:line="300" w:lineRule="auto"/>
              <w:rPr>
                <w:b/>
                <w:lang w:eastAsia="x-none"/>
              </w:rPr>
            </w:pPr>
            <w:r w:rsidRPr="00ED1F4C">
              <w:rPr>
                <w:b/>
                <w:highlight w:val="green"/>
                <w:lang w:eastAsia="x-none"/>
              </w:rPr>
              <w:t>Agreement</w:t>
            </w:r>
          </w:p>
          <w:p w14:paraId="2C1CBC2B" w14:textId="77777777" w:rsidR="00703E7A" w:rsidRPr="00391493" w:rsidRDefault="00703E7A" w:rsidP="00703E7A">
            <w:pPr>
              <w:spacing w:after="0" w:line="300" w:lineRule="auto"/>
            </w:pPr>
            <w:r w:rsidRPr="00391493">
              <w:t>For 15 kHz, 30kHz and 60kHz SCSs, a set of CPE starting candidate position(s) for PSCCH/PSSCH is (pre-)configured or pre-defined in the spec (to be down-selected) separately for transmission within COT and transmission outside COT.</w:t>
            </w:r>
          </w:p>
          <w:p w14:paraId="656B962F" w14:textId="77777777" w:rsidR="00703E7A" w:rsidRPr="00391493" w:rsidRDefault="00703E7A" w:rsidP="00703E7A">
            <w:pPr>
              <w:pStyle w:val="afb"/>
              <w:numPr>
                <w:ilvl w:val="0"/>
                <w:numId w:val="9"/>
              </w:numPr>
              <w:spacing w:after="0" w:line="300" w:lineRule="auto"/>
              <w:ind w:leftChars="0"/>
            </w:pPr>
            <w:r w:rsidRPr="00391493">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6B6D7DBC" w14:textId="77777777" w:rsidR="00703E7A" w:rsidRPr="00391493" w:rsidRDefault="00703E7A" w:rsidP="00703E7A">
            <w:pPr>
              <w:pStyle w:val="afb"/>
              <w:numPr>
                <w:ilvl w:val="0"/>
                <w:numId w:val="9"/>
              </w:numPr>
              <w:spacing w:after="0" w:line="300" w:lineRule="auto"/>
              <w:ind w:leftChars="0"/>
            </w:pPr>
            <w:r w:rsidRPr="00391493">
              <w:t>FFS whether the set(s) of CPE starting positions are (pre-)configured/pre-defined per priority</w:t>
            </w:r>
          </w:p>
          <w:p w14:paraId="627D8E61" w14:textId="77777777" w:rsidR="00703E7A" w:rsidRPr="00391493" w:rsidRDefault="00703E7A" w:rsidP="00703E7A">
            <w:pPr>
              <w:pStyle w:val="afb"/>
              <w:numPr>
                <w:ilvl w:val="0"/>
                <w:numId w:val="9"/>
              </w:numPr>
              <w:spacing w:after="0" w:line="300" w:lineRule="auto"/>
              <w:ind w:leftChars="0"/>
            </w:pPr>
            <w:r w:rsidRPr="00391493">
              <w:t>FFS values for the (pre-)configured/pre-defined CPE starting candidate position(s) (including a default value) for each set, and whether the default value is the same or different for different sets</w:t>
            </w:r>
          </w:p>
          <w:p w14:paraId="5BA0B0C0" w14:textId="437F1541" w:rsidR="00703E7A" w:rsidRDefault="00703E7A" w:rsidP="00703E7A">
            <w:pPr>
              <w:spacing w:after="0" w:line="300" w:lineRule="auto"/>
              <w:rPr>
                <w:rStyle w:val="aff"/>
                <w:rFonts w:eastAsia="MS Mincho"/>
                <w:szCs w:val="22"/>
                <w:highlight w:val="green"/>
              </w:rPr>
            </w:pPr>
          </w:p>
          <w:p w14:paraId="468488A7" w14:textId="77777777" w:rsidR="00703E7A" w:rsidRPr="00ED1F4C" w:rsidRDefault="00703E7A" w:rsidP="00703E7A">
            <w:pPr>
              <w:spacing w:after="0" w:line="300" w:lineRule="auto"/>
              <w:rPr>
                <w:b/>
                <w:lang w:eastAsia="x-none"/>
              </w:rPr>
            </w:pPr>
            <w:r w:rsidRPr="00ED1F4C">
              <w:rPr>
                <w:b/>
                <w:highlight w:val="green"/>
                <w:lang w:eastAsia="x-none"/>
              </w:rPr>
              <w:t>Agreement</w:t>
            </w:r>
          </w:p>
          <w:p w14:paraId="657B4668" w14:textId="77777777" w:rsidR="00703E7A" w:rsidRPr="00391493" w:rsidRDefault="00703E7A" w:rsidP="00703E7A">
            <w:pPr>
              <w:pStyle w:val="afb"/>
              <w:spacing w:after="0" w:line="300" w:lineRule="auto"/>
              <w:ind w:leftChars="0" w:left="0"/>
              <w:rPr>
                <w:rFonts w:eastAsia="Times New Roman"/>
              </w:rPr>
            </w:pPr>
            <w:r w:rsidRPr="00391493">
              <w:rPr>
                <w:rFonts w:eastAsia="Times New Roman"/>
              </w:rPr>
              <w:t>At least the following information should be used as part of COT sharing information from the COT initiator UE.</w:t>
            </w:r>
          </w:p>
          <w:p w14:paraId="4548F885" w14:textId="77777777" w:rsidR="00703E7A" w:rsidRPr="00391493" w:rsidRDefault="00703E7A" w:rsidP="00703E7A">
            <w:pPr>
              <w:pStyle w:val="afb"/>
              <w:numPr>
                <w:ilvl w:val="1"/>
                <w:numId w:val="17"/>
              </w:numPr>
              <w:tabs>
                <w:tab w:val="clear" w:pos="1440"/>
                <w:tab w:val="num" w:pos="1240"/>
              </w:tabs>
              <w:spacing w:after="0" w:line="300" w:lineRule="auto"/>
              <w:ind w:leftChars="440" w:left="1328"/>
              <w:rPr>
                <w:rFonts w:eastAsia="Times New Roman"/>
              </w:rPr>
            </w:pPr>
            <w:r w:rsidRPr="00391493">
              <w:rPr>
                <w:rFonts w:eastAsia="Times New Roman"/>
              </w:rPr>
              <w:t>CAPC used for initiating the COT</w:t>
            </w:r>
          </w:p>
          <w:p w14:paraId="1B72E002" w14:textId="77777777" w:rsidR="00703E7A" w:rsidRPr="00391493" w:rsidRDefault="00703E7A" w:rsidP="00703E7A">
            <w:pPr>
              <w:pStyle w:val="afb"/>
              <w:numPr>
                <w:ilvl w:val="1"/>
                <w:numId w:val="17"/>
              </w:numPr>
              <w:tabs>
                <w:tab w:val="clear" w:pos="1440"/>
                <w:tab w:val="num" w:pos="1240"/>
              </w:tabs>
              <w:spacing w:after="0" w:line="300" w:lineRule="auto"/>
              <w:ind w:leftChars="440" w:left="1328"/>
              <w:rPr>
                <w:rFonts w:eastAsia="Times New Roman"/>
              </w:rPr>
            </w:pPr>
            <w:r w:rsidRPr="00391493">
              <w:rPr>
                <w:rFonts w:eastAsia="Times New Roman"/>
              </w:rPr>
              <w:t>Existing / legacy R16/17 L1 source and destination IDs</w:t>
            </w:r>
          </w:p>
          <w:p w14:paraId="21087077" w14:textId="77777777" w:rsidR="00703E7A" w:rsidRPr="00391493" w:rsidRDefault="00703E7A" w:rsidP="00703E7A">
            <w:pPr>
              <w:pStyle w:val="afb"/>
              <w:numPr>
                <w:ilvl w:val="2"/>
                <w:numId w:val="18"/>
              </w:numPr>
              <w:tabs>
                <w:tab w:val="clear" w:pos="2160"/>
                <w:tab w:val="num" w:pos="1960"/>
              </w:tabs>
              <w:spacing w:after="0" w:line="300" w:lineRule="auto"/>
              <w:ind w:leftChars="800" w:left="2120"/>
              <w:rPr>
                <w:rFonts w:eastAsia="Times New Roman"/>
              </w:rPr>
            </w:pPr>
            <w:r w:rsidRPr="00391493">
              <w:rPr>
                <w:rFonts w:eastAsia="Times New Roman"/>
              </w:rPr>
              <w:t>FFS additional ID(s)</w:t>
            </w:r>
          </w:p>
          <w:p w14:paraId="5BCF407F" w14:textId="77777777" w:rsidR="00703E7A" w:rsidRPr="00391493" w:rsidRDefault="00703E7A" w:rsidP="00703E7A">
            <w:pPr>
              <w:pStyle w:val="afb"/>
              <w:numPr>
                <w:ilvl w:val="1"/>
                <w:numId w:val="19"/>
              </w:numPr>
              <w:tabs>
                <w:tab w:val="clear" w:pos="1440"/>
                <w:tab w:val="num" w:pos="1240"/>
              </w:tabs>
              <w:spacing w:after="0" w:line="300" w:lineRule="auto"/>
              <w:ind w:leftChars="440" w:left="1328"/>
              <w:rPr>
                <w:rFonts w:eastAsia="Times New Roman"/>
              </w:rPr>
            </w:pPr>
            <w:r w:rsidRPr="00391493">
              <w:rPr>
                <w:rFonts w:eastAsia="Times New Roman"/>
              </w:rPr>
              <w:t>Time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p>
          <w:p w14:paraId="38EA3BFA" w14:textId="77777777" w:rsidR="00703E7A" w:rsidRPr="00391493" w:rsidRDefault="00703E7A" w:rsidP="00703E7A">
            <w:pPr>
              <w:pStyle w:val="afb"/>
              <w:numPr>
                <w:ilvl w:val="2"/>
                <w:numId w:val="20"/>
              </w:numPr>
              <w:tabs>
                <w:tab w:val="clear" w:pos="2160"/>
                <w:tab w:val="num" w:pos="1960"/>
              </w:tabs>
              <w:spacing w:after="0" w:line="300" w:lineRule="auto"/>
              <w:ind w:leftChars="800" w:left="2120"/>
              <w:rPr>
                <w:rFonts w:eastAsia="Times New Roman"/>
              </w:rPr>
            </w:pPr>
            <w:r w:rsidRPr="00391493">
              <w:rPr>
                <w:rFonts w:eastAsia="Times New Roman"/>
              </w:rPr>
              <w:t>FFS: starting offset, number of slots, [remaining or total] COT duration, or a combination of them</w:t>
            </w:r>
          </w:p>
          <w:p w14:paraId="0D0BB89F" w14:textId="77777777" w:rsidR="00703E7A" w:rsidRPr="00391493" w:rsidRDefault="00703E7A" w:rsidP="00703E7A">
            <w:pPr>
              <w:pStyle w:val="afb"/>
              <w:numPr>
                <w:ilvl w:val="1"/>
                <w:numId w:val="21"/>
              </w:numPr>
              <w:tabs>
                <w:tab w:val="clear" w:pos="1440"/>
                <w:tab w:val="num" w:pos="1240"/>
              </w:tabs>
              <w:spacing w:after="0" w:line="300" w:lineRule="auto"/>
              <w:ind w:leftChars="440" w:left="1328"/>
              <w:rPr>
                <w:rFonts w:eastAsia="Times New Roman"/>
              </w:rPr>
            </w:pPr>
            <w:r w:rsidRPr="00391493">
              <w:rPr>
                <w:rFonts w:eastAsia="Times New Roman"/>
              </w:rPr>
              <w:t>Frequency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r w:rsidRPr="00391493">
              <w:rPr>
                <w:rStyle w:val="apple-converted-space"/>
                <w:rFonts w:eastAsia="Times New Roman"/>
              </w:rPr>
              <w:t> </w:t>
            </w:r>
          </w:p>
          <w:p w14:paraId="15B6543A" w14:textId="77777777" w:rsidR="00703E7A" w:rsidRPr="00391493" w:rsidRDefault="00703E7A" w:rsidP="00703E7A">
            <w:pPr>
              <w:pStyle w:val="afb"/>
              <w:numPr>
                <w:ilvl w:val="2"/>
                <w:numId w:val="22"/>
              </w:numPr>
              <w:tabs>
                <w:tab w:val="clear" w:pos="2160"/>
                <w:tab w:val="num" w:pos="1960"/>
              </w:tabs>
              <w:spacing w:after="0" w:line="300" w:lineRule="auto"/>
              <w:ind w:leftChars="800" w:left="2120"/>
              <w:rPr>
                <w:rFonts w:eastAsia="Times New Roman"/>
              </w:rPr>
            </w:pPr>
            <w:r w:rsidRPr="00391493">
              <w:rPr>
                <w:rFonts w:eastAsia="Times New Roman"/>
              </w:rPr>
              <w:t>FFS applicable RB set(s),</w:t>
            </w:r>
            <w:r w:rsidRPr="00391493">
              <w:rPr>
                <w:rStyle w:val="apple-converted-space"/>
                <w:rFonts w:eastAsia="Times New Roman"/>
              </w:rPr>
              <w:t> </w:t>
            </w:r>
            <w:r w:rsidRPr="00391493">
              <w:rPr>
                <w:rFonts w:eastAsia="Times New Roman"/>
              </w:rPr>
              <w:t>FRIV,</w:t>
            </w:r>
            <w:r w:rsidRPr="00391493">
              <w:rPr>
                <w:rStyle w:val="apple-converted-space"/>
                <w:rFonts w:eastAsia="Times New Roman"/>
              </w:rPr>
              <w:t> </w:t>
            </w:r>
            <w:r w:rsidRPr="00391493">
              <w:rPr>
                <w:rFonts w:eastAsia="Times New Roman"/>
              </w:rPr>
              <w:t>and any other(s)</w:t>
            </w:r>
          </w:p>
          <w:p w14:paraId="0EC9EBD9" w14:textId="77777777" w:rsidR="00703E7A" w:rsidRPr="00391493" w:rsidRDefault="00703E7A" w:rsidP="00703E7A">
            <w:pPr>
              <w:pStyle w:val="afb"/>
              <w:numPr>
                <w:ilvl w:val="1"/>
                <w:numId w:val="22"/>
              </w:numPr>
              <w:tabs>
                <w:tab w:val="clear" w:pos="1440"/>
                <w:tab w:val="num" w:pos="1240"/>
              </w:tabs>
              <w:spacing w:after="0" w:line="300" w:lineRule="auto"/>
              <w:ind w:leftChars="440" w:left="1328"/>
              <w:rPr>
                <w:rFonts w:eastAsia="Times New Roman"/>
              </w:rPr>
            </w:pPr>
            <w:r w:rsidRPr="00391493">
              <w:rPr>
                <w:rFonts w:eastAsia="Times New Roman"/>
              </w:rPr>
              <w:t>FFS: how each of the above is indicated.</w:t>
            </w:r>
          </w:p>
          <w:p w14:paraId="73698ED7" w14:textId="77777777" w:rsidR="00703E7A" w:rsidRPr="00391493" w:rsidRDefault="00703E7A" w:rsidP="00703E7A">
            <w:pPr>
              <w:pStyle w:val="afb"/>
              <w:numPr>
                <w:ilvl w:val="1"/>
                <w:numId w:val="22"/>
              </w:numPr>
              <w:tabs>
                <w:tab w:val="clear" w:pos="1440"/>
                <w:tab w:val="num" w:pos="1240"/>
              </w:tabs>
              <w:spacing w:after="0" w:line="300" w:lineRule="auto"/>
              <w:ind w:leftChars="440" w:left="1328"/>
              <w:rPr>
                <w:rFonts w:eastAsia="Times New Roman"/>
              </w:rPr>
            </w:pPr>
            <w:r w:rsidRPr="00391493">
              <w:rPr>
                <w:rFonts w:eastAsia="Times New Roman"/>
              </w:rPr>
              <w:t>Note, other information is not precluded.</w:t>
            </w:r>
          </w:p>
          <w:p w14:paraId="2A4DEF55" w14:textId="77777777" w:rsidR="00703E7A" w:rsidRDefault="00703E7A" w:rsidP="00703E7A">
            <w:pPr>
              <w:spacing w:after="0" w:line="300" w:lineRule="auto"/>
              <w:rPr>
                <w:lang w:eastAsia="x-none"/>
              </w:rPr>
            </w:pPr>
          </w:p>
          <w:p w14:paraId="0AE3611B" w14:textId="77777777" w:rsidR="00703E7A" w:rsidRPr="002423A9" w:rsidRDefault="00703E7A" w:rsidP="00703E7A">
            <w:pPr>
              <w:spacing w:after="0" w:line="300" w:lineRule="auto"/>
              <w:rPr>
                <w:szCs w:val="22"/>
                <w:lang w:eastAsia="zh-CN"/>
              </w:rPr>
            </w:pPr>
            <w:r w:rsidRPr="004D076A">
              <w:rPr>
                <w:b/>
                <w:bCs/>
                <w:szCs w:val="22"/>
                <w:highlight w:val="green"/>
              </w:rPr>
              <w:t>Agreement</w:t>
            </w:r>
          </w:p>
          <w:p w14:paraId="5010F863" w14:textId="77777777" w:rsidR="00703E7A" w:rsidRPr="00391493" w:rsidRDefault="00703E7A" w:rsidP="00703E7A">
            <w:pPr>
              <w:spacing w:after="0" w:line="300" w:lineRule="auto"/>
              <w:rPr>
                <w:szCs w:val="22"/>
                <w:lang w:eastAsia="zh-TW"/>
              </w:rPr>
            </w:pPr>
            <w:r w:rsidRPr="00391493">
              <w:rPr>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3615D4EB" w14:textId="77777777" w:rsidR="00703E7A" w:rsidRPr="00391493" w:rsidRDefault="00703E7A" w:rsidP="00703E7A">
            <w:pPr>
              <w:pStyle w:val="afb"/>
              <w:numPr>
                <w:ilvl w:val="0"/>
                <w:numId w:val="23"/>
              </w:numPr>
              <w:spacing w:after="0" w:line="300" w:lineRule="auto"/>
              <w:ind w:leftChars="0"/>
              <w:rPr>
                <w:szCs w:val="22"/>
                <w:lang w:eastAsia="zh-CN"/>
              </w:rPr>
            </w:pPr>
            <w:r w:rsidRPr="00391493">
              <w:rPr>
                <w:szCs w:val="22"/>
              </w:rPr>
              <w:t>Option 1:</w:t>
            </w:r>
          </w:p>
          <w:p w14:paraId="7E9604DF" w14:textId="77777777" w:rsidR="00703E7A" w:rsidRPr="00391493" w:rsidRDefault="00703E7A" w:rsidP="00703E7A">
            <w:pPr>
              <w:pStyle w:val="afb"/>
              <w:numPr>
                <w:ilvl w:val="1"/>
                <w:numId w:val="23"/>
              </w:numPr>
              <w:spacing w:after="0" w:line="300" w:lineRule="auto"/>
              <w:ind w:leftChars="0"/>
              <w:rPr>
                <w:szCs w:val="22"/>
                <w:lang w:eastAsia="zh-CN"/>
              </w:rPr>
            </w:pPr>
            <w:r w:rsidRPr="00391493">
              <w:rPr>
                <w:szCs w:val="22"/>
              </w:rPr>
              <w:t xml:space="preserve">UE </w:t>
            </w:r>
            <w:r w:rsidRPr="00391493">
              <w:rPr>
                <w:szCs w:val="22"/>
                <w:u w:val="single"/>
              </w:rPr>
              <w:t>avoid selection</w:t>
            </w:r>
            <w:r w:rsidRPr="00391493">
              <w:rPr>
                <w:szCs w:val="22"/>
              </w:rPr>
              <w:t xml:space="preserve"> of N consecutive resource(s) </w:t>
            </w:r>
            <w:r w:rsidRPr="00391493">
              <w:rPr>
                <w:szCs w:val="22"/>
                <w:u w:val="single"/>
              </w:rPr>
              <w:t>before</w:t>
            </w:r>
            <w:r w:rsidRPr="00391493">
              <w:rPr>
                <w:szCs w:val="22"/>
              </w:rPr>
              <w:t xml:space="preserve"> a reserved resource with high priority when the transmitting symbols of the selected resource overlap with Type 1 LBT of the reserved resource.</w:t>
            </w:r>
          </w:p>
          <w:p w14:paraId="5C45E67B" w14:textId="77777777" w:rsidR="00703E7A" w:rsidRPr="00391493" w:rsidRDefault="00703E7A" w:rsidP="00703E7A">
            <w:pPr>
              <w:pStyle w:val="afb"/>
              <w:numPr>
                <w:ilvl w:val="1"/>
                <w:numId w:val="23"/>
              </w:numPr>
              <w:spacing w:after="0" w:line="300" w:lineRule="auto"/>
              <w:ind w:leftChars="0"/>
              <w:rPr>
                <w:szCs w:val="22"/>
              </w:rPr>
            </w:pPr>
            <w:r w:rsidRPr="00391493">
              <w:rPr>
                <w:szCs w:val="22"/>
              </w:rPr>
              <w:lastRenderedPageBreak/>
              <w:t xml:space="preserve">UE </w:t>
            </w:r>
            <w:r w:rsidRPr="00391493">
              <w:rPr>
                <w:szCs w:val="22"/>
                <w:u w:val="single"/>
              </w:rPr>
              <w:t>avoid selection</w:t>
            </w:r>
            <w:r w:rsidRPr="00391493">
              <w:rPr>
                <w:szCs w:val="22"/>
              </w:rPr>
              <w:t xml:space="preserve"> of N consecutive resource(s) </w:t>
            </w:r>
            <w:r w:rsidRPr="00391493">
              <w:rPr>
                <w:szCs w:val="22"/>
                <w:u w:val="single"/>
              </w:rPr>
              <w:t>after</w:t>
            </w:r>
            <w:r w:rsidRPr="00391493">
              <w:rPr>
                <w:szCs w:val="22"/>
              </w:rPr>
              <w:t xml:space="preserve"> a reserved resource when the transmitting symbols of the reserved resource overlap with LBT of the selected resource.</w:t>
            </w:r>
          </w:p>
          <w:p w14:paraId="00A7E61D" w14:textId="77777777" w:rsidR="00703E7A" w:rsidRPr="00391493" w:rsidRDefault="00703E7A" w:rsidP="00703E7A">
            <w:pPr>
              <w:pStyle w:val="afb"/>
              <w:numPr>
                <w:ilvl w:val="1"/>
                <w:numId w:val="23"/>
              </w:numPr>
              <w:spacing w:after="0" w:line="300" w:lineRule="auto"/>
              <w:ind w:leftChars="0"/>
              <w:rPr>
                <w:szCs w:val="22"/>
              </w:rPr>
            </w:pPr>
            <w:r w:rsidRPr="00391493">
              <w:rPr>
                <w:szCs w:val="22"/>
              </w:rPr>
              <w:t>FFS: the avoidance should be performed by L1 exclusion or L2 MAC selection</w:t>
            </w:r>
          </w:p>
          <w:p w14:paraId="44338974" w14:textId="77777777" w:rsidR="00703E7A" w:rsidRPr="00391493" w:rsidRDefault="00703E7A" w:rsidP="00703E7A">
            <w:pPr>
              <w:pStyle w:val="afb"/>
              <w:numPr>
                <w:ilvl w:val="1"/>
                <w:numId w:val="23"/>
              </w:numPr>
              <w:spacing w:after="0" w:line="300" w:lineRule="auto"/>
              <w:ind w:leftChars="0"/>
              <w:rPr>
                <w:szCs w:val="22"/>
              </w:rPr>
            </w:pPr>
            <w:r w:rsidRPr="00391493">
              <w:rPr>
                <w:szCs w:val="22"/>
              </w:rPr>
              <w:t>FFS: whether / how to achieve this in RA mode 1</w:t>
            </w:r>
          </w:p>
          <w:p w14:paraId="082CF359" w14:textId="77777777" w:rsidR="00703E7A" w:rsidRPr="00391493" w:rsidRDefault="00703E7A" w:rsidP="00703E7A">
            <w:pPr>
              <w:pStyle w:val="afb"/>
              <w:numPr>
                <w:ilvl w:val="1"/>
                <w:numId w:val="23"/>
              </w:numPr>
              <w:spacing w:after="0" w:line="300" w:lineRule="auto"/>
              <w:ind w:leftChars="0"/>
              <w:rPr>
                <w:szCs w:val="22"/>
              </w:rPr>
            </w:pPr>
            <w:r w:rsidRPr="00391493">
              <w:rPr>
                <w:szCs w:val="22"/>
              </w:rPr>
              <w:t>FFS: How to determine value of N</w:t>
            </w:r>
          </w:p>
          <w:p w14:paraId="3F8051DB" w14:textId="77777777" w:rsidR="00703E7A" w:rsidRPr="00391493" w:rsidRDefault="00703E7A" w:rsidP="00703E7A">
            <w:pPr>
              <w:pStyle w:val="afb"/>
              <w:numPr>
                <w:ilvl w:val="0"/>
                <w:numId w:val="23"/>
              </w:numPr>
              <w:spacing w:after="0" w:line="300" w:lineRule="auto"/>
              <w:ind w:leftChars="0"/>
              <w:rPr>
                <w:szCs w:val="22"/>
              </w:rPr>
            </w:pPr>
            <w:r w:rsidRPr="00391493">
              <w:rPr>
                <w:szCs w:val="22"/>
              </w:rPr>
              <w:t xml:space="preserve">Option 2: </w:t>
            </w:r>
          </w:p>
          <w:p w14:paraId="38D12510" w14:textId="77777777" w:rsidR="00703E7A" w:rsidRPr="00391493" w:rsidRDefault="00703E7A" w:rsidP="00703E7A">
            <w:pPr>
              <w:pStyle w:val="afb"/>
              <w:numPr>
                <w:ilvl w:val="1"/>
                <w:numId w:val="23"/>
              </w:numPr>
              <w:spacing w:after="0" w:line="300" w:lineRule="auto"/>
              <w:ind w:leftChars="0"/>
              <w:rPr>
                <w:szCs w:val="22"/>
              </w:rPr>
            </w:pPr>
            <w:r w:rsidRPr="00391493">
              <w:rPr>
                <w:szCs w:val="22"/>
              </w:rPr>
              <w:t xml:space="preserve">UE prioritizes/selects resource(s) for transmission in slot(s) </w:t>
            </w:r>
            <w:r w:rsidRPr="00391493">
              <w:rPr>
                <w:szCs w:val="22"/>
                <w:u w:val="single"/>
              </w:rPr>
              <w:t>after</w:t>
            </w:r>
            <w:r w:rsidRPr="00391493">
              <w:rPr>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4A879CDF" w14:textId="77777777" w:rsidR="00703E7A" w:rsidRPr="00391493" w:rsidRDefault="00703E7A" w:rsidP="00703E7A">
            <w:pPr>
              <w:pStyle w:val="afb"/>
              <w:numPr>
                <w:ilvl w:val="1"/>
                <w:numId w:val="23"/>
              </w:numPr>
              <w:spacing w:after="0" w:line="300" w:lineRule="auto"/>
              <w:ind w:leftChars="0"/>
              <w:rPr>
                <w:szCs w:val="22"/>
              </w:rPr>
            </w:pPr>
            <w:r w:rsidRPr="00391493">
              <w:rPr>
                <w:szCs w:val="22"/>
              </w:rPr>
              <w:t xml:space="preserve">UE prioritizes/selects resource(s) for transmission in slot(s) </w:t>
            </w:r>
            <w:r w:rsidRPr="00391493">
              <w:rPr>
                <w:szCs w:val="22"/>
                <w:u w:val="single"/>
              </w:rPr>
              <w:t>before</w:t>
            </w:r>
            <w:r w:rsidRPr="00391493">
              <w:rPr>
                <w:szCs w:val="22"/>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F99EA7B" w14:textId="77777777" w:rsidR="00703E7A" w:rsidRPr="00391493" w:rsidRDefault="00703E7A" w:rsidP="00703E7A">
            <w:pPr>
              <w:pStyle w:val="afb"/>
              <w:numPr>
                <w:ilvl w:val="1"/>
                <w:numId w:val="23"/>
              </w:numPr>
              <w:spacing w:after="0" w:line="300" w:lineRule="auto"/>
              <w:ind w:leftChars="0"/>
              <w:rPr>
                <w:szCs w:val="22"/>
              </w:rPr>
            </w:pPr>
            <w:r w:rsidRPr="00391493">
              <w:rPr>
                <w:szCs w:val="22"/>
              </w:rPr>
              <w:t>FFS whether / how to achieve this in RA mode 1.</w:t>
            </w:r>
          </w:p>
          <w:p w14:paraId="5EC557DC" w14:textId="77777777" w:rsidR="00703E7A" w:rsidRPr="00391493" w:rsidRDefault="00703E7A" w:rsidP="00703E7A">
            <w:pPr>
              <w:pStyle w:val="afb"/>
              <w:numPr>
                <w:ilvl w:val="0"/>
                <w:numId w:val="23"/>
              </w:numPr>
              <w:spacing w:after="0" w:line="300" w:lineRule="auto"/>
              <w:ind w:leftChars="0"/>
              <w:rPr>
                <w:szCs w:val="22"/>
              </w:rPr>
            </w:pPr>
            <w:r w:rsidRPr="00391493">
              <w:rPr>
                <w:szCs w:val="22"/>
              </w:rPr>
              <w:t>Option 3: UE selects extra / more resources than required for transmitting a TB (i.e., overbooking) to accommodate potential Type 1 LBT failures. FFS how to determine/preconfigure the number of extra selected resources.</w:t>
            </w:r>
          </w:p>
          <w:p w14:paraId="53C87155" w14:textId="77777777" w:rsidR="00703E7A" w:rsidRPr="00391493" w:rsidRDefault="00703E7A" w:rsidP="00703E7A">
            <w:pPr>
              <w:pStyle w:val="afb"/>
              <w:numPr>
                <w:ilvl w:val="0"/>
                <w:numId w:val="23"/>
              </w:numPr>
              <w:spacing w:after="0" w:line="300" w:lineRule="auto"/>
              <w:ind w:leftChars="0"/>
              <w:rPr>
                <w:szCs w:val="22"/>
              </w:rPr>
            </w:pPr>
            <w:r w:rsidRPr="00391493">
              <w:rPr>
                <w:szCs w:val="22"/>
              </w:rPr>
              <w:t xml:space="preserve">Option 4: The expected LBT duration is determined firstly, then resource selection </w:t>
            </w:r>
            <w:proofErr w:type="gramStart"/>
            <w:r w:rsidRPr="00391493">
              <w:rPr>
                <w:szCs w:val="22"/>
              </w:rPr>
              <w:t>takes into account</w:t>
            </w:r>
            <w:proofErr w:type="gramEnd"/>
            <w:r w:rsidRPr="00391493">
              <w:rPr>
                <w:szCs w:val="22"/>
              </w:rPr>
              <w:t xml:space="preserve"> of the expected LBT duration is performed.</w:t>
            </w:r>
          </w:p>
          <w:p w14:paraId="4BB09E9F" w14:textId="77777777" w:rsidR="00703E7A" w:rsidRPr="00391493" w:rsidRDefault="00703E7A" w:rsidP="00703E7A">
            <w:pPr>
              <w:pStyle w:val="afb"/>
              <w:numPr>
                <w:ilvl w:val="0"/>
                <w:numId w:val="23"/>
              </w:numPr>
              <w:spacing w:after="0" w:line="300" w:lineRule="auto"/>
              <w:ind w:leftChars="0"/>
              <w:rPr>
                <w:szCs w:val="22"/>
              </w:rPr>
            </w:pPr>
            <w:r w:rsidRPr="00391493">
              <w:rPr>
                <w:szCs w:val="22"/>
              </w:rPr>
              <w:t>Option 5: At MAC layer, selection of resource(s) among the reported set of candidate resources from L1 is up to UE implementation in mode 2 for SL-U, instead of random selection.</w:t>
            </w:r>
          </w:p>
          <w:p w14:paraId="51C2244F" w14:textId="77777777" w:rsidR="00703E7A" w:rsidRPr="00391493" w:rsidRDefault="00703E7A" w:rsidP="00703E7A">
            <w:pPr>
              <w:pStyle w:val="afb"/>
              <w:numPr>
                <w:ilvl w:val="0"/>
                <w:numId w:val="23"/>
              </w:numPr>
              <w:spacing w:after="0" w:line="300" w:lineRule="auto"/>
              <w:ind w:leftChars="0"/>
              <w:rPr>
                <w:szCs w:val="22"/>
              </w:rPr>
            </w:pPr>
            <w:r w:rsidRPr="00391493">
              <w:rPr>
                <w:szCs w:val="22"/>
              </w:rPr>
              <w:t>Option 6: UE excludes frequency resources (if any) previously reserved via SCI by other SL UEs in the corresponding slot, when estimating the detected power within a sensing slot duration in Type 1 channel access.</w:t>
            </w:r>
          </w:p>
          <w:p w14:paraId="1FF7CFC8" w14:textId="77777777" w:rsidR="00703E7A" w:rsidRPr="00391493" w:rsidRDefault="00703E7A" w:rsidP="00703E7A">
            <w:pPr>
              <w:pStyle w:val="afb"/>
              <w:numPr>
                <w:ilvl w:val="0"/>
                <w:numId w:val="23"/>
              </w:numPr>
              <w:spacing w:after="0" w:line="300" w:lineRule="auto"/>
              <w:ind w:leftChars="0"/>
              <w:rPr>
                <w:szCs w:val="22"/>
              </w:rPr>
            </w:pPr>
            <w:r w:rsidRPr="00391493">
              <w:rPr>
                <w:szCs w:val="22"/>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391493">
              <w:rPr>
                <w:szCs w:val="22"/>
              </w:rPr>
              <w:t>take into account</w:t>
            </w:r>
            <w:proofErr w:type="gramEnd"/>
            <w:r w:rsidRPr="00391493">
              <w:rPr>
                <w:szCs w:val="22"/>
              </w:rPr>
              <w:t xml:space="preserve"> the energy from SL transmissions.</w:t>
            </w:r>
          </w:p>
          <w:p w14:paraId="00EAE069" w14:textId="77777777" w:rsidR="00703E7A" w:rsidRPr="00391493" w:rsidRDefault="00703E7A" w:rsidP="00703E7A">
            <w:pPr>
              <w:pStyle w:val="afb"/>
              <w:numPr>
                <w:ilvl w:val="0"/>
                <w:numId w:val="23"/>
              </w:numPr>
              <w:spacing w:after="0" w:line="300" w:lineRule="auto"/>
              <w:ind w:leftChars="0"/>
              <w:rPr>
                <w:szCs w:val="22"/>
              </w:rPr>
            </w:pPr>
            <w:r w:rsidRPr="00391493">
              <w:rPr>
                <w:szCs w:val="22"/>
              </w:rPr>
              <w:t>Option X: No solution is needed. To avoid inter-UE blocking from performing Type 1 LBT can be handled based on UE implementation (e.g., as the start timing to perform LBT sensing is determined by each UE).</w:t>
            </w:r>
          </w:p>
          <w:p w14:paraId="4DAFCAD3" w14:textId="77777777" w:rsidR="00703E7A" w:rsidRPr="00C030E3" w:rsidRDefault="00703E7A" w:rsidP="00703E7A">
            <w:pPr>
              <w:spacing w:after="0" w:line="300" w:lineRule="auto"/>
              <w:rPr>
                <w:rFonts w:ascii="Calibri" w:hAnsi="Calibri" w:cs="Calibri"/>
                <w:color w:val="FF0000"/>
              </w:rPr>
            </w:pPr>
          </w:p>
          <w:p w14:paraId="6C04E0B6" w14:textId="77777777" w:rsidR="00703E7A" w:rsidRPr="004D076A" w:rsidRDefault="00703E7A" w:rsidP="00703E7A">
            <w:pPr>
              <w:spacing w:after="0" w:line="300" w:lineRule="auto"/>
              <w:rPr>
                <w:b/>
                <w:bCs/>
                <w:szCs w:val="22"/>
                <w:lang w:eastAsia="zh-TW"/>
              </w:rPr>
            </w:pPr>
            <w:r w:rsidRPr="00263439">
              <w:rPr>
                <w:b/>
                <w:bCs/>
                <w:szCs w:val="22"/>
                <w:highlight w:val="green"/>
                <w:lang w:eastAsia="zh-TW"/>
              </w:rPr>
              <w:t>Agreement</w:t>
            </w:r>
          </w:p>
          <w:p w14:paraId="122D862E" w14:textId="77777777" w:rsidR="00703E7A" w:rsidRPr="00391493" w:rsidRDefault="00703E7A" w:rsidP="00703E7A">
            <w:pPr>
              <w:spacing w:after="0" w:line="300" w:lineRule="auto"/>
              <w:rPr>
                <w:szCs w:val="22"/>
                <w:lang w:eastAsia="zh-TW"/>
              </w:rPr>
            </w:pPr>
            <w:r w:rsidRPr="00391493">
              <w:rPr>
                <w:szCs w:val="22"/>
                <w:lang w:eastAsia="zh-TW"/>
              </w:rPr>
              <w:t>A higher layer parameter “</w:t>
            </w:r>
            <w:proofErr w:type="spellStart"/>
            <w:r w:rsidRPr="00391493">
              <w:rPr>
                <w:i/>
                <w:iCs/>
                <w:szCs w:val="22"/>
                <w:lang w:eastAsia="zh-TW"/>
              </w:rPr>
              <w:t>absenceOfAnyOtherTechnology</w:t>
            </w:r>
            <w:proofErr w:type="spellEnd"/>
            <w:r w:rsidRPr="00391493">
              <w:rPr>
                <w:szCs w:val="22"/>
                <w:lang w:eastAsia="zh-TW"/>
              </w:rPr>
              <w:t>” is supported in Rel-18 for SL transmissions in unlicensed bands (e.g., by level of regulation).</w:t>
            </w:r>
          </w:p>
          <w:p w14:paraId="77814117" w14:textId="77777777" w:rsidR="00703E7A" w:rsidRPr="00391493" w:rsidRDefault="00703E7A" w:rsidP="00703E7A">
            <w:pPr>
              <w:numPr>
                <w:ilvl w:val="0"/>
                <w:numId w:val="24"/>
              </w:numPr>
              <w:spacing w:after="0" w:line="300" w:lineRule="auto"/>
              <w:jc w:val="left"/>
              <w:rPr>
                <w:rFonts w:eastAsia="Times New Roman"/>
                <w:szCs w:val="22"/>
                <w:lang w:eastAsia="zh-TW"/>
              </w:rPr>
            </w:pPr>
            <w:r w:rsidRPr="00391493">
              <w:rPr>
                <w:rFonts w:eastAsia="Times New Roman"/>
                <w:szCs w:val="22"/>
              </w:rPr>
              <w:t>This is per carrier (pre-)configuration</w:t>
            </w:r>
          </w:p>
          <w:p w14:paraId="34AAF9E8" w14:textId="77777777" w:rsidR="00703E7A" w:rsidRPr="00391493" w:rsidRDefault="00703E7A" w:rsidP="00703E7A">
            <w:pPr>
              <w:numPr>
                <w:ilvl w:val="0"/>
                <w:numId w:val="24"/>
              </w:numPr>
              <w:spacing w:after="0" w:line="300" w:lineRule="auto"/>
              <w:jc w:val="left"/>
              <w:rPr>
                <w:rFonts w:eastAsia="Times New Roman"/>
                <w:szCs w:val="22"/>
                <w:lang w:eastAsia="zh-TW"/>
              </w:rPr>
            </w:pPr>
            <w:r w:rsidRPr="00391493">
              <w:rPr>
                <w:rFonts w:eastAsia="Times New Roman"/>
                <w:szCs w:val="22"/>
                <w:lang w:eastAsia="zh-TW"/>
              </w:rPr>
              <w:t xml:space="preserve">This parameter </w:t>
            </w:r>
            <w:r w:rsidRPr="00391493">
              <w:rPr>
                <w:rFonts w:eastAsia="Times New Roman"/>
                <w:szCs w:val="22"/>
              </w:rPr>
              <w:t>“</w:t>
            </w:r>
            <w:proofErr w:type="spellStart"/>
            <w:r w:rsidRPr="00391493">
              <w:rPr>
                <w:rFonts w:eastAsia="Times New Roman"/>
                <w:i/>
                <w:iCs/>
                <w:szCs w:val="22"/>
                <w:lang w:eastAsia="zh-TW"/>
              </w:rPr>
              <w:t>absenceOfAnyOtherTechnology</w:t>
            </w:r>
            <w:proofErr w:type="spellEnd"/>
            <w:r w:rsidRPr="00391493">
              <w:rPr>
                <w:rFonts w:eastAsia="Times New Roman"/>
                <w:szCs w:val="22"/>
              </w:rPr>
              <w:t>” is not expected to be provided if the SL-U carrier is overlapped with either the LTE-LAA or the NR-U carrier.</w:t>
            </w:r>
          </w:p>
          <w:p w14:paraId="1E41F826" w14:textId="77777777" w:rsidR="00703E7A" w:rsidRDefault="00703E7A" w:rsidP="00703E7A">
            <w:pPr>
              <w:spacing w:after="0" w:line="300" w:lineRule="auto"/>
              <w:rPr>
                <w:lang w:eastAsia="x-none"/>
              </w:rPr>
            </w:pPr>
          </w:p>
          <w:p w14:paraId="63D98C7D" w14:textId="77777777" w:rsidR="00703E7A" w:rsidRPr="00391493" w:rsidRDefault="00703E7A" w:rsidP="00703E7A">
            <w:pPr>
              <w:spacing w:after="0" w:line="300" w:lineRule="auto"/>
              <w:rPr>
                <w:lang w:eastAsia="zh-TW"/>
              </w:rPr>
            </w:pPr>
            <w:r w:rsidRPr="00391493">
              <w:rPr>
                <w:b/>
                <w:bCs/>
              </w:rPr>
              <w:t>Conclusion</w:t>
            </w:r>
          </w:p>
          <w:p w14:paraId="2BEF8A94" w14:textId="77777777" w:rsidR="00703E7A" w:rsidRPr="00391493" w:rsidRDefault="00703E7A" w:rsidP="00703E7A">
            <w:pPr>
              <w:spacing w:after="0" w:line="300" w:lineRule="auto"/>
              <w:rPr>
                <w:color w:val="000000"/>
              </w:rPr>
            </w:pPr>
            <w:r w:rsidRPr="00391493">
              <w:rPr>
                <w:color w:val="000000"/>
              </w:rPr>
              <w:t>For defining the locations of CPE starting positions, RAN1 concludes that the NR-U principle for switching gaps is reused in SL-U, that is:</w:t>
            </w:r>
          </w:p>
          <w:p w14:paraId="1FA40A36" w14:textId="77777777" w:rsidR="00703E7A" w:rsidRPr="00391493" w:rsidRDefault="00703E7A" w:rsidP="00703E7A">
            <w:pPr>
              <w:pStyle w:val="afb"/>
              <w:numPr>
                <w:ilvl w:val="0"/>
                <w:numId w:val="25"/>
              </w:numPr>
              <w:spacing w:after="0" w:line="300" w:lineRule="auto"/>
              <w:ind w:leftChars="0"/>
              <w:rPr>
                <w:color w:val="000000"/>
              </w:rPr>
            </w:pPr>
            <w:r w:rsidRPr="00391493">
              <w:rPr>
                <w:color w:val="000000"/>
              </w:rPr>
              <w:t>The TX/RX switching gap is already included in the existing channel sensing structures</w:t>
            </w:r>
          </w:p>
          <w:p w14:paraId="595482E4" w14:textId="3A10FB67" w:rsidR="003B109D" w:rsidRPr="00703E7A" w:rsidRDefault="00703E7A" w:rsidP="00703E7A">
            <w:pPr>
              <w:pStyle w:val="afb"/>
              <w:numPr>
                <w:ilvl w:val="0"/>
                <w:numId w:val="25"/>
              </w:numPr>
              <w:spacing w:after="0" w:line="300" w:lineRule="auto"/>
              <w:ind w:leftChars="0"/>
              <w:rPr>
                <w:color w:val="000000"/>
              </w:rPr>
            </w:pPr>
            <w:r w:rsidRPr="00391493">
              <w:rPr>
                <w:color w:val="000000"/>
              </w:rPr>
              <w:lastRenderedPageBreak/>
              <w:t>The RX/TX switching gap is already included in the existing channel sensing structures</w:t>
            </w:r>
          </w:p>
        </w:tc>
      </w:tr>
    </w:tbl>
    <w:p w14:paraId="59165ABC" w14:textId="77777777" w:rsidR="00DF4BAF" w:rsidRDefault="00DF4BAF" w:rsidP="00ED0099">
      <w:pPr>
        <w:widowControl w:val="0"/>
        <w:autoSpaceDE w:val="0"/>
        <w:autoSpaceDN w:val="0"/>
        <w:spacing w:after="120" w:line="276" w:lineRule="auto"/>
        <w:rPr>
          <w:lang w:eastAsia="ko-KR"/>
        </w:rPr>
      </w:pPr>
    </w:p>
    <w:p w14:paraId="118BC83C" w14:textId="3227AD6E" w:rsidR="00A328B8" w:rsidRDefault="00043EBA" w:rsidP="00ED0099">
      <w:pPr>
        <w:widowControl w:val="0"/>
        <w:autoSpaceDE w:val="0"/>
        <w:autoSpaceDN w:val="0"/>
        <w:spacing w:after="120" w:line="276" w:lineRule="auto"/>
        <w:rPr>
          <w:lang w:eastAsia="ko-KR"/>
        </w:rPr>
      </w:pPr>
      <w:r>
        <w:rPr>
          <w:lang w:eastAsia="ko-KR"/>
        </w:rPr>
        <w:t>Based on the above agreements</w:t>
      </w:r>
      <w:r w:rsidR="000E41A0">
        <w:rPr>
          <w:lang w:eastAsia="ko-KR"/>
        </w:rPr>
        <w:t>, working assumption</w:t>
      </w:r>
      <w:r w:rsidR="004E23E9">
        <w:rPr>
          <w:lang w:eastAsia="ko-KR"/>
        </w:rPr>
        <w:t xml:space="preserve"> and </w:t>
      </w:r>
      <w:r w:rsidR="00B439B0">
        <w:rPr>
          <w:lang w:eastAsia="ko-KR"/>
        </w:rPr>
        <w:t>conclusion</w:t>
      </w:r>
      <w:r>
        <w:rPr>
          <w:lang w:eastAsia="ko-KR"/>
        </w:rPr>
        <w:t xml:space="preserve">, </w:t>
      </w:r>
      <w:r w:rsidR="00880D24">
        <w:rPr>
          <w:lang w:eastAsia="ko-KR"/>
        </w:rPr>
        <w:t xml:space="preserve">we introduce our views on the </w:t>
      </w:r>
      <w:r w:rsidR="006936C8">
        <w:rPr>
          <w:lang w:eastAsia="ko-KR"/>
        </w:rPr>
        <w:t>channel access mechanism for sidelink on unlicensed spectrum</w:t>
      </w:r>
      <w:r w:rsidR="00880D24">
        <w:rPr>
          <w:lang w:eastAsia="ko-KR"/>
        </w:rPr>
        <w:t xml:space="preserve"> in this contribution.</w:t>
      </w:r>
    </w:p>
    <w:bookmarkEnd w:id="1"/>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0A7425E5" w14:textId="35CB898F" w:rsidR="00097BEF" w:rsidRDefault="00097BEF" w:rsidP="00097BEF">
      <w:pPr>
        <w:pStyle w:val="2"/>
        <w:spacing w:before="240" w:after="180" w:line="300" w:lineRule="auto"/>
        <w:ind w:left="578" w:hanging="578"/>
        <w:rPr>
          <w:lang w:eastAsia="ko-KR"/>
        </w:rPr>
      </w:pPr>
      <w:bookmarkStart w:id="4" w:name="_Hlk103723189"/>
      <w:r w:rsidRPr="00097BEF">
        <w:rPr>
          <w:lang w:eastAsia="ko-KR"/>
        </w:rPr>
        <w:t>Contention window (CW) adjustment</w:t>
      </w:r>
    </w:p>
    <w:p w14:paraId="41954EE5" w14:textId="69676216" w:rsidR="003E51CC" w:rsidRDefault="00C159C5" w:rsidP="003E51CC">
      <w:pPr>
        <w:spacing w:after="120" w:line="276" w:lineRule="auto"/>
        <w:rPr>
          <w:lang w:eastAsia="ko-KR"/>
        </w:rPr>
      </w:pPr>
      <w:r>
        <w:rPr>
          <w:lang w:eastAsia="ko-KR"/>
        </w:rPr>
        <w:t>For SL-U</w:t>
      </w:r>
      <w:r w:rsidR="005943A5">
        <w:rPr>
          <w:lang w:eastAsia="ko-KR"/>
        </w:rPr>
        <w:t xml:space="preserve"> Type 1 channel access procedure </w:t>
      </w:r>
      <w:r>
        <w:rPr>
          <w:lang w:eastAsia="ko-KR"/>
        </w:rPr>
        <w:t xml:space="preserve">will be </w:t>
      </w:r>
      <w:r w:rsidR="005943A5">
        <w:rPr>
          <w:lang w:eastAsia="ko-KR"/>
        </w:rPr>
        <w:t xml:space="preserve">used for initial channel acquisition as well as sidelink transmission including PSCC/PSSCH, PSFCH, S-SSB, and so on </w:t>
      </w:r>
      <w:r>
        <w:rPr>
          <w:lang w:eastAsia="ko-KR"/>
        </w:rPr>
        <w:t>similar as NR-U</w:t>
      </w:r>
      <w:r w:rsidR="005943A5">
        <w:rPr>
          <w:lang w:eastAsia="ko-KR"/>
        </w:rPr>
        <w:t>.</w:t>
      </w:r>
      <w:r>
        <w:rPr>
          <w:lang w:eastAsia="ko-KR"/>
        </w:rPr>
        <w:t xml:space="preserve"> </w:t>
      </w:r>
      <w:r w:rsidR="002A5AAA">
        <w:rPr>
          <w:lang w:eastAsia="ko-KR"/>
        </w:rPr>
        <w:t xml:space="preserve">For Type 1 channel access procedure, CW (contention window) </w:t>
      </w:r>
      <w:r w:rsidR="0012245A">
        <w:rPr>
          <w:lang w:eastAsia="ko-KR"/>
        </w:rPr>
        <w:t>size is</w:t>
      </w:r>
      <w:r w:rsidR="002A5AAA">
        <w:rPr>
          <w:lang w:eastAsia="ko-KR"/>
        </w:rPr>
        <w:t xml:space="preserve"> adjusted based on HARQ</w:t>
      </w:r>
      <w:r w:rsidR="0012245A">
        <w:rPr>
          <w:lang w:eastAsia="ko-KR"/>
        </w:rPr>
        <w:t xml:space="preserve"> feedback</w:t>
      </w:r>
      <w:r w:rsidR="00004261">
        <w:rPr>
          <w:lang w:eastAsia="ko-KR"/>
        </w:rPr>
        <w:t xml:space="preserve"> in </w:t>
      </w:r>
      <w:r w:rsidR="00DA35A6">
        <w:rPr>
          <w:lang w:eastAsia="ko-KR"/>
        </w:rPr>
        <w:t xml:space="preserve">a SL </w:t>
      </w:r>
      <w:r w:rsidR="00004261">
        <w:rPr>
          <w:lang w:eastAsia="ko-KR"/>
        </w:rPr>
        <w:t>reference duration</w:t>
      </w:r>
      <w:r w:rsidR="0012245A">
        <w:rPr>
          <w:lang w:eastAsia="ko-KR"/>
        </w:rPr>
        <w:t>.</w:t>
      </w:r>
      <w:r w:rsidR="003E51CC">
        <w:rPr>
          <w:lang w:eastAsia="ko-KR"/>
        </w:rPr>
        <w:t xml:space="preserve"> </w:t>
      </w:r>
      <w:r w:rsidR="003E51CC">
        <w:rPr>
          <w:rFonts w:hint="eastAsia"/>
          <w:lang w:eastAsia="ko-KR"/>
        </w:rPr>
        <w:t>E</w:t>
      </w:r>
      <w:r w:rsidR="003E51CC">
        <w:rPr>
          <w:lang w:eastAsia="ko-KR"/>
        </w:rPr>
        <w:t xml:space="preserve">ven though </w:t>
      </w:r>
      <w:r w:rsidR="00DA35A6">
        <w:rPr>
          <w:lang w:eastAsia="ko-KR"/>
        </w:rPr>
        <w:t xml:space="preserve">the </w:t>
      </w:r>
      <w:r w:rsidR="003E51CC">
        <w:rPr>
          <w:lang w:eastAsia="ko-KR"/>
        </w:rPr>
        <w:t xml:space="preserve">SL reference duration for unicast and groupcast option 2 was agreed, the </w:t>
      </w:r>
      <w:r w:rsidR="00DA35A6">
        <w:rPr>
          <w:lang w:eastAsia="ko-KR"/>
        </w:rPr>
        <w:t xml:space="preserve">SL </w:t>
      </w:r>
      <w:r w:rsidR="003E51CC">
        <w:rPr>
          <w:lang w:eastAsia="ko-KR"/>
        </w:rPr>
        <w:t xml:space="preserve">reference </w:t>
      </w:r>
      <w:r w:rsidR="00DA35A6">
        <w:rPr>
          <w:lang w:eastAsia="ko-KR"/>
        </w:rPr>
        <w:t>duration</w:t>
      </w:r>
      <w:r w:rsidR="003E51CC">
        <w:rPr>
          <w:lang w:eastAsia="ko-KR"/>
        </w:rPr>
        <w:t xml:space="preserve"> cannot be applied for groupcast option 1 since NACK-only feedback is available in groupcast option 1. As mentioned below, we think NACK-only feedback should be also used for CWS adjustment. Therefore, </w:t>
      </w:r>
      <w:r w:rsidR="00DA35A6">
        <w:rPr>
          <w:lang w:eastAsia="ko-KR"/>
        </w:rPr>
        <w:t xml:space="preserve">the </w:t>
      </w:r>
      <w:r w:rsidR="003E51CC">
        <w:rPr>
          <w:lang w:eastAsia="ko-KR"/>
        </w:rPr>
        <w:t>SL reference duration for groupcast option 1 should be also defined. Similar as unicast and groupcast option 2, the ending time for</w:t>
      </w:r>
      <w:r w:rsidR="00DA35A6">
        <w:rPr>
          <w:lang w:eastAsia="ko-KR"/>
        </w:rPr>
        <w:t xml:space="preserve"> the</w:t>
      </w:r>
      <w:r w:rsidR="003E51CC">
        <w:rPr>
          <w:lang w:eastAsia="ko-KR"/>
        </w:rPr>
        <w:t xml:space="preserve"> SL reference duration can be the end of the first slot where at least one PSSCH with HARQ </w:t>
      </w:r>
      <w:r w:rsidR="0046706B">
        <w:rPr>
          <w:lang w:eastAsia="ko-KR"/>
        </w:rPr>
        <w:t xml:space="preserve">feedback </w:t>
      </w:r>
      <w:r w:rsidR="003E51CC">
        <w:rPr>
          <w:lang w:eastAsia="ko-KR"/>
        </w:rPr>
        <w:t>enabled is transmitted.</w:t>
      </w:r>
    </w:p>
    <w:p w14:paraId="18007CFD" w14:textId="3E2ADABB" w:rsidR="003E51CC" w:rsidRPr="00887ECF" w:rsidRDefault="003E51CC" w:rsidP="003E51CC">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For NACK only feedback in groupcast option 1, </w:t>
      </w:r>
      <w:r w:rsidR="00DA35A6">
        <w:rPr>
          <w:b/>
          <w:lang w:eastAsia="ko-KR"/>
        </w:rPr>
        <w:t xml:space="preserve">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w:t>
      </w:r>
      <w:r w:rsidR="0046706B">
        <w:rPr>
          <w:b/>
          <w:bCs/>
          <w:lang w:eastAsia="ko-KR"/>
        </w:rPr>
        <w:t xml:space="preserve"> feedback</w:t>
      </w:r>
      <w:r w:rsidRPr="00887ECF">
        <w:rPr>
          <w:b/>
          <w:bCs/>
          <w:lang w:eastAsia="ko-KR"/>
        </w:rPr>
        <w:t xml:space="preserve"> enabled is transmitted</w:t>
      </w:r>
      <w:r>
        <w:rPr>
          <w:b/>
          <w:bCs/>
          <w:lang w:eastAsia="ko-KR"/>
        </w:rPr>
        <w:t>.</w:t>
      </w:r>
    </w:p>
    <w:p w14:paraId="65C7A88F" w14:textId="0D1611A0" w:rsidR="003E51CC" w:rsidRPr="00887ECF" w:rsidRDefault="003E51CC" w:rsidP="003E51CC">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sidR="00DA35A6">
        <w:rPr>
          <w:b/>
          <w:bCs/>
          <w:lang w:eastAsia="ko-KR"/>
        </w:rPr>
        <w:t xml:space="preserve">the </w:t>
      </w:r>
      <w:r w:rsidRPr="00887ECF">
        <w:rPr>
          <w:b/>
          <w:bCs/>
          <w:lang w:eastAsia="ko-KR"/>
        </w:rPr>
        <w:t>SL reference duration is not used if PSSCH with HARQ</w:t>
      </w:r>
      <w:r w:rsidR="0046706B">
        <w:rPr>
          <w:b/>
          <w:bCs/>
          <w:lang w:eastAsia="ko-KR"/>
        </w:rPr>
        <w:t xml:space="preserve"> feedback</w:t>
      </w:r>
      <w:r w:rsidRPr="00887ECF">
        <w:rPr>
          <w:b/>
          <w:bCs/>
          <w:lang w:eastAsia="ko-KR"/>
        </w:rPr>
        <w:t xml:space="preserve"> enabled cannot be found in the latest COT</w:t>
      </w:r>
    </w:p>
    <w:p w14:paraId="7D201A38" w14:textId="799F4B7E" w:rsidR="00534A8A" w:rsidRDefault="0012245A" w:rsidP="00ED0099">
      <w:pPr>
        <w:spacing w:after="120" w:line="276" w:lineRule="auto"/>
        <w:rPr>
          <w:lang w:eastAsia="ko-KR"/>
        </w:rPr>
      </w:pPr>
      <w:r>
        <w:rPr>
          <w:lang w:eastAsia="ko-KR"/>
        </w:rPr>
        <w:t xml:space="preserve">For CW </w:t>
      </w:r>
      <w:r w:rsidR="00782EC8">
        <w:rPr>
          <w:lang w:eastAsia="ko-KR"/>
        </w:rPr>
        <w:t xml:space="preserve">adjustment, </w:t>
      </w:r>
      <w:r w:rsidR="005943A5">
        <w:rPr>
          <w:lang w:eastAsia="ko-KR"/>
        </w:rPr>
        <w:t>the agreement</w:t>
      </w:r>
      <w:r w:rsidR="00534A8A">
        <w:rPr>
          <w:lang w:eastAsia="ko-KR"/>
        </w:rPr>
        <w:t xml:space="preserve">s for unicast and groupcast option 2 were made in the last meeting even though there are still several FFS points. </w:t>
      </w:r>
      <w:proofErr w:type="gramStart"/>
      <w:r w:rsidR="00534A8A">
        <w:rPr>
          <w:lang w:eastAsia="ko-KR"/>
        </w:rPr>
        <w:t>However</w:t>
      </w:r>
      <w:proofErr w:type="gramEnd"/>
      <w:r w:rsidR="00534A8A">
        <w:rPr>
          <w:lang w:eastAsia="ko-KR"/>
        </w:rPr>
        <w:t xml:space="preserve"> it was failed to reach a consensus on CW adjustment for groupcast HARQ feedback option 1. In case of groupcast HARQ feedback option 1, receiving UEs within a group will feedback NACK-only when the UEs fails to decode a TB. When receiving UEs success to decode the TB, the UEs will not report HARQ feedback. Therefore, if there is no HARQ feedback, a UE transmitting the TB cannot distinguish whether all receiving UEs success to decode the TB (ACK) or fail to decode a SCI scheduling the TB (DTX). In general, only receiving UEs within a certain range from the transmitter UE can report NACK feedback in groupcast HARQ feedback option 1. As a consequence, if there is no NACK feedback, it could be </w:t>
      </w:r>
      <w:r w:rsidR="00534A8A" w:rsidRPr="00747E96">
        <w:rPr>
          <w:lang w:eastAsia="ko-KR"/>
        </w:rPr>
        <w:t>ACK more likely than DTX</w:t>
      </w:r>
      <w:r w:rsidR="00534A8A">
        <w:rPr>
          <w:lang w:eastAsia="ko-KR"/>
        </w:rPr>
        <w:t xml:space="preserve">. Therefore, when no feedback is detected, it could be considered as ACK, then CW size is reset to the minimum value among the allowable values. If NACK feedback is detected, then CW size is increased to the next allowable value. In our understanding, a collision indicator is a bit different from NACK feedback since the collision indicator indicates a potential collision, however NACK indicate an actual decoding failure. Based on the collision indicator, the transmitter UE can re-select different resource to avoid the collision. Therefore, it is not necessary to consider the collision indicator for CW adjustment. In this feedback option, there is another scenario in which no communication range requirement is not </w:t>
      </w:r>
      <w:proofErr w:type="spellStart"/>
      <w:r w:rsidR="00534A8A">
        <w:rPr>
          <w:lang w:eastAsia="ko-KR"/>
        </w:rPr>
        <w:t>signalled</w:t>
      </w:r>
      <w:proofErr w:type="spellEnd"/>
      <w:r w:rsidR="00534A8A">
        <w:rPr>
          <w:lang w:eastAsia="ko-KR"/>
        </w:rPr>
        <w:t xml:space="preserve"> for example, groupcast HARQ feedback option 1 with SCI format 2-A. In this case, further study is necessary.</w:t>
      </w:r>
    </w:p>
    <w:p w14:paraId="35B23AE3" w14:textId="45B6644C" w:rsidR="0046706B" w:rsidRDefault="00F1355F" w:rsidP="00F1355F">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0046706B" w:rsidRPr="0046706B">
        <w:rPr>
          <w:b/>
          <w:lang w:eastAsia="ko-KR"/>
        </w:rPr>
        <w:t xml:space="preserve">If UE performs SL transmission using Type 1 channel access procedures associated with the channel access priority class </w:t>
      </w:r>
      <w:r w:rsidR="0046706B" w:rsidRPr="0046706B">
        <w:rPr>
          <w:b/>
          <w:i/>
          <w:lang w:eastAsia="ko-KR"/>
        </w:rPr>
        <w:t>p</w:t>
      </w:r>
      <w:r w:rsidR="0046706B" w:rsidRPr="0046706B">
        <w:rPr>
          <w:b/>
          <w:lang w:eastAsia="ko-KR"/>
        </w:rPr>
        <w:t xml:space="preserve"> on a channel and the SL transmission is associated with groupcast option 1 for SL-HARQ feedback by the corresponding UE(s), the following option </w:t>
      </w:r>
      <w:r w:rsidR="0046706B">
        <w:rPr>
          <w:b/>
          <w:lang w:eastAsia="ko-KR"/>
        </w:rPr>
        <w:t>should be supported</w:t>
      </w:r>
      <w:r w:rsidR="0046706B" w:rsidRPr="0046706B">
        <w:rPr>
          <w:b/>
          <w:lang w:eastAsia="ko-KR"/>
        </w:rPr>
        <w:t xml:space="preserve"> for the CW </w:t>
      </w:r>
      <w:r w:rsidR="0046706B" w:rsidRPr="0046706B">
        <w:rPr>
          <w:b/>
          <w:lang w:eastAsia="ko-KR"/>
        </w:rPr>
        <w:lastRenderedPageBreak/>
        <w:t>adjustment.</w:t>
      </w:r>
    </w:p>
    <w:p w14:paraId="072E0DB9" w14:textId="77777777" w:rsidR="00F1355F" w:rsidRPr="00093C6B" w:rsidRDefault="00F1355F" w:rsidP="0046706B">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Option 2: </w:t>
      </w:r>
    </w:p>
    <w:p w14:paraId="0CD11B7F" w14:textId="77777777" w:rsidR="00F1355F" w:rsidRPr="00093C6B" w:rsidRDefault="00F1355F" w:rsidP="0046706B">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4D188DD5" w14:textId="77777777" w:rsidR="00F1355F" w:rsidRPr="00093C6B" w:rsidRDefault="00F1355F" w:rsidP="0046706B">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42061525" w14:textId="77777777" w:rsidR="00F1355F" w:rsidRPr="00093C6B" w:rsidRDefault="00F1355F" w:rsidP="004670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7E661470" w14:textId="77777777" w:rsidR="00F1355F" w:rsidRPr="003B6644" w:rsidRDefault="00F1355F" w:rsidP="0046706B">
      <w:pPr>
        <w:pStyle w:val="afb"/>
        <w:widowControl w:val="0"/>
        <w:numPr>
          <w:ilvl w:val="0"/>
          <w:numId w:val="7"/>
        </w:numPr>
        <w:autoSpaceDE w:val="0"/>
        <w:autoSpaceDN w:val="0"/>
        <w:spacing w:after="120" w:line="276" w:lineRule="auto"/>
        <w:ind w:leftChars="0"/>
        <w:rPr>
          <w:b/>
          <w:bCs/>
          <w:lang w:eastAsia="ko-KR"/>
        </w:rPr>
      </w:pPr>
      <w:r w:rsidRPr="003B6644">
        <w:rPr>
          <w:b/>
          <w:bCs/>
          <w:lang w:eastAsia="ko-KR"/>
        </w:rPr>
        <w:t>FFS: the case that there is no communication range requirement</w:t>
      </w:r>
    </w:p>
    <w:p w14:paraId="766C595E" w14:textId="684B8F20" w:rsidR="00FD1824" w:rsidRDefault="00270D85" w:rsidP="00ED0099">
      <w:pPr>
        <w:spacing w:after="120" w:line="276" w:lineRule="auto"/>
        <w:rPr>
          <w:lang w:eastAsia="ko-KR"/>
        </w:rPr>
      </w:pPr>
      <w:r>
        <w:rPr>
          <w:lang w:eastAsia="ko-KR"/>
        </w:rPr>
        <w:t xml:space="preserve">When SL HARQ feedback is disabled, </w:t>
      </w:r>
      <w:r w:rsidR="00ED0396">
        <w:rPr>
          <w:lang w:eastAsia="ko-KR"/>
        </w:rPr>
        <w:t xml:space="preserve">a </w:t>
      </w:r>
      <w:r w:rsidR="00FA64BA">
        <w:rPr>
          <w:lang w:eastAsia="ko-KR"/>
        </w:rPr>
        <w:t>TX</w:t>
      </w:r>
      <w:r w:rsidR="00ED0396">
        <w:rPr>
          <w:lang w:eastAsia="ko-KR"/>
        </w:rPr>
        <w:t xml:space="preserve"> UE cannot know </w:t>
      </w:r>
      <w:r w:rsidR="00FA64BA">
        <w:rPr>
          <w:lang w:eastAsia="ko-KR"/>
        </w:rPr>
        <w:t xml:space="preserve">whether a RX UE decodes a TB successfully. </w:t>
      </w:r>
      <w:r w:rsidR="00D841BA">
        <w:rPr>
          <w:lang w:eastAsia="ko-KR"/>
        </w:rPr>
        <w:t xml:space="preserve">There are two cases that SL HARQ feedback is disabled. The first one is that SL HARQ feedback is disabled via SCI, and the second case is PSFCH resource is not configured in a resource pool. </w:t>
      </w:r>
      <w:r w:rsidR="00033BB8">
        <w:rPr>
          <w:lang w:eastAsia="ko-KR"/>
        </w:rPr>
        <w:t xml:space="preserve">The two cases should be discussed separately. </w:t>
      </w:r>
      <w:r w:rsidR="00A407F2">
        <w:rPr>
          <w:lang w:eastAsia="ko-KR"/>
        </w:rPr>
        <w:t xml:space="preserve">The indication for HARQ feedback enabling/disabling in SCI can be </w:t>
      </w:r>
      <w:proofErr w:type="spellStart"/>
      <w:r w:rsidR="00A407F2">
        <w:rPr>
          <w:lang w:eastAsia="ko-KR"/>
        </w:rPr>
        <w:t>signalled</w:t>
      </w:r>
      <w:proofErr w:type="spellEnd"/>
      <w:r w:rsidR="00A407F2">
        <w:rPr>
          <w:lang w:eastAsia="ko-KR"/>
        </w:rPr>
        <w:t xml:space="preserve"> dynamically. </w:t>
      </w:r>
      <w:r w:rsidR="0091314A">
        <w:rPr>
          <w:lang w:eastAsia="ko-KR"/>
        </w:rPr>
        <w:t xml:space="preserve">Therefore, it seems </w:t>
      </w:r>
      <w:r w:rsidR="00431161">
        <w:rPr>
          <w:lang w:eastAsia="ko-KR"/>
        </w:rPr>
        <w:t xml:space="preserve">beneficial to keep </w:t>
      </w:r>
      <w:bookmarkStart w:id="5" w:name="_Hlk115439686"/>
      <w:r w:rsidR="00431161">
        <w:rPr>
          <w:lang w:eastAsia="ko-KR"/>
        </w:rPr>
        <w:t xml:space="preserve">the </w:t>
      </w:r>
      <w:r w:rsidR="00584A74">
        <w:rPr>
          <w:lang w:eastAsia="ko-KR"/>
        </w:rPr>
        <w:t xml:space="preserve">latest </w:t>
      </w:r>
      <w:r w:rsidR="00431161">
        <w:rPr>
          <w:lang w:eastAsia="ko-KR"/>
        </w:rPr>
        <w:t>CW value</w:t>
      </w:r>
      <w:bookmarkEnd w:id="5"/>
      <w:r w:rsidR="00431161">
        <w:rPr>
          <w:lang w:eastAsia="ko-KR"/>
        </w:rPr>
        <w:t xml:space="preserve">. </w:t>
      </w:r>
      <w:r w:rsidR="001625FC">
        <w:rPr>
          <w:lang w:eastAsia="ko-KR"/>
        </w:rPr>
        <w:t xml:space="preserve">However, </w:t>
      </w:r>
      <w:r w:rsidR="00584A74">
        <w:rPr>
          <w:lang w:eastAsia="ko-KR"/>
        </w:rPr>
        <w:t xml:space="preserve">if </w:t>
      </w:r>
      <w:r w:rsidR="00431161">
        <w:rPr>
          <w:lang w:eastAsia="ko-KR"/>
        </w:rPr>
        <w:t xml:space="preserve">PSFCH resource </w:t>
      </w:r>
      <w:r w:rsidR="00584A74">
        <w:rPr>
          <w:lang w:eastAsia="ko-KR"/>
        </w:rPr>
        <w:t xml:space="preserve">is </w:t>
      </w:r>
      <w:r w:rsidR="00431161">
        <w:rPr>
          <w:lang w:eastAsia="ko-KR"/>
        </w:rPr>
        <w:t xml:space="preserve">not configure within a resource pool, HARQ feedback is disabled </w:t>
      </w:r>
      <w:r w:rsidR="00A407F2">
        <w:rPr>
          <w:lang w:eastAsia="ko-KR"/>
        </w:rPr>
        <w:t xml:space="preserve">semi-statically </w:t>
      </w:r>
      <w:r w:rsidR="001625FC">
        <w:rPr>
          <w:lang w:eastAsia="ko-KR"/>
        </w:rPr>
        <w:t xml:space="preserve">within the resource pool </w:t>
      </w:r>
      <w:r w:rsidR="00431161">
        <w:rPr>
          <w:lang w:eastAsia="ko-KR"/>
        </w:rPr>
        <w:t xml:space="preserve">regardless of cast-types. In this case, </w:t>
      </w:r>
      <w:r w:rsidR="00D841BA">
        <w:rPr>
          <w:lang w:eastAsia="ko-KR"/>
        </w:rPr>
        <w:t xml:space="preserve">there is no latest CW value. Therefore, </w:t>
      </w:r>
      <w:r w:rsidR="00431161">
        <w:rPr>
          <w:lang w:eastAsia="ko-KR"/>
        </w:rPr>
        <w:t xml:space="preserve">fixed CW values </w:t>
      </w:r>
      <w:r w:rsidR="00A407F2">
        <w:rPr>
          <w:lang w:eastAsia="ko-KR"/>
        </w:rPr>
        <w:t>according to</w:t>
      </w:r>
      <w:r w:rsidR="00431161">
        <w:rPr>
          <w:lang w:eastAsia="ko-KR"/>
        </w:rPr>
        <w:t xml:space="preserve"> priority can be used for CW adjustment.</w:t>
      </w:r>
    </w:p>
    <w:p w14:paraId="3046CBBD" w14:textId="0F13D4B8" w:rsidR="00115074" w:rsidRPr="00BC36CE" w:rsidRDefault="00115074" w:rsidP="00115074">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0AAFF79A" w14:textId="784DE726" w:rsidR="004713B8" w:rsidRDefault="004713B8" w:rsidP="00115074">
      <w:pPr>
        <w:pStyle w:val="afb"/>
        <w:widowControl w:val="0"/>
        <w:numPr>
          <w:ilvl w:val="0"/>
          <w:numId w:val="7"/>
        </w:numPr>
        <w:autoSpaceDE w:val="0"/>
        <w:autoSpaceDN w:val="0"/>
        <w:spacing w:after="120" w:line="276" w:lineRule="auto"/>
        <w:ind w:leftChars="0"/>
        <w:rPr>
          <w:b/>
          <w:bCs/>
          <w:lang w:eastAsia="ko-KR"/>
        </w:rPr>
      </w:pPr>
      <w:r w:rsidRPr="004713B8">
        <w:rPr>
          <w:b/>
          <w:bCs/>
          <w:lang w:eastAsia="ko-KR"/>
        </w:rPr>
        <w:t xml:space="preserve">If a UE performs SL transmission using Type 1 channel access procedures associated with the channel access priority class </w:t>
      </w:r>
      <w:r w:rsidRPr="004713B8">
        <w:rPr>
          <w:b/>
          <w:bCs/>
          <w:i/>
          <w:lang w:eastAsia="ko-KR"/>
        </w:rPr>
        <w:t>p</w:t>
      </w:r>
      <w:r w:rsidRPr="004713B8">
        <w:rPr>
          <w:b/>
          <w:bCs/>
          <w:lang w:eastAsia="ko-KR"/>
        </w:rPr>
        <w:t xml:space="preserve"> on a channel and the SL transmission is not associated with explicit HARQ feedback by the corresponding UE(s), the following option </w:t>
      </w:r>
      <w:r>
        <w:rPr>
          <w:b/>
          <w:bCs/>
          <w:lang w:eastAsia="ko-KR"/>
        </w:rPr>
        <w:t>should be supported</w:t>
      </w:r>
      <w:r w:rsidRPr="004713B8">
        <w:rPr>
          <w:b/>
          <w:bCs/>
          <w:lang w:eastAsia="ko-KR"/>
        </w:rPr>
        <w:t>.</w:t>
      </w:r>
    </w:p>
    <w:p w14:paraId="36AC9830" w14:textId="77777777" w:rsidR="00115074" w:rsidRDefault="00115074" w:rsidP="00115074">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101CB2A6" w14:textId="0DFB57F7" w:rsidR="004713B8" w:rsidRPr="004713B8" w:rsidRDefault="00115074" w:rsidP="004713B8">
      <w:pPr>
        <w:pStyle w:val="afb"/>
        <w:widowControl w:val="0"/>
        <w:numPr>
          <w:ilvl w:val="0"/>
          <w:numId w:val="7"/>
        </w:numPr>
        <w:autoSpaceDE w:val="0"/>
        <w:autoSpaceDN w:val="0"/>
        <w:spacing w:after="120" w:line="276" w:lineRule="auto"/>
        <w:ind w:leftChars="0"/>
        <w:rPr>
          <w:b/>
          <w:bCs/>
          <w:lang w:eastAsia="ko-KR"/>
        </w:rPr>
      </w:pPr>
      <w:r w:rsidRPr="003B6644">
        <w:rPr>
          <w:rFonts w:hint="eastAsia"/>
          <w:b/>
          <w:bCs/>
          <w:lang w:eastAsia="ko-KR"/>
        </w:rPr>
        <w:t>I</w:t>
      </w:r>
      <w:r w:rsidRPr="003B6644">
        <w:rPr>
          <w:b/>
          <w:bCs/>
          <w:lang w:eastAsia="ko-KR"/>
        </w:rPr>
        <w:t>n case that PSFCH resource is not configured within a resource pool,</w:t>
      </w:r>
      <w:r w:rsidR="004713B8">
        <w:rPr>
          <w:b/>
          <w:bCs/>
          <w:lang w:eastAsia="ko-KR"/>
        </w:rPr>
        <w:t xml:space="preserve"> the following should be supported.</w:t>
      </w:r>
    </w:p>
    <w:p w14:paraId="22B6F06E" w14:textId="77777777" w:rsidR="00115074" w:rsidRDefault="00115074" w:rsidP="00115074">
      <w:pPr>
        <w:pStyle w:val="afb"/>
        <w:widowControl w:val="0"/>
        <w:numPr>
          <w:ilvl w:val="1"/>
          <w:numId w:val="7"/>
        </w:numPr>
        <w:autoSpaceDE w:val="0"/>
        <w:autoSpaceDN w:val="0"/>
        <w:spacing w:after="120" w:line="276" w:lineRule="auto"/>
        <w:ind w:leftChars="0" w:left="1202" w:hanging="403"/>
        <w:rPr>
          <w:b/>
          <w:bCs/>
          <w:lang w:eastAsia="ko-KR"/>
        </w:rPr>
      </w:pPr>
      <w:r w:rsidRPr="003B6644">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3B6644">
        <w:rPr>
          <w:b/>
          <w:bCs/>
          <w:lang w:eastAsia="ko-KR"/>
        </w:rPr>
        <w:t xml:space="preserve">, use the fixed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3B6644">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3B6644">
        <w:rPr>
          <w:b/>
          <w:bCs/>
          <w:lang w:eastAsia="ko-KR"/>
        </w:rPr>
        <w:t>.</w:t>
      </w:r>
    </w:p>
    <w:p w14:paraId="54689AA0" w14:textId="77777777" w:rsidR="003374AF" w:rsidRDefault="003374AF" w:rsidP="003374AF">
      <w:pPr>
        <w:pStyle w:val="2"/>
        <w:spacing w:before="240" w:after="180" w:line="300" w:lineRule="auto"/>
        <w:ind w:left="578" w:hanging="578"/>
        <w:rPr>
          <w:lang w:eastAsia="ko-KR"/>
        </w:rPr>
      </w:pPr>
      <w:r w:rsidRPr="001707E0">
        <w:rPr>
          <w:lang w:eastAsia="ko-KR"/>
        </w:rPr>
        <w:t>UE-to-UE COT sharing</w:t>
      </w:r>
    </w:p>
    <w:p w14:paraId="703F3D3B" w14:textId="7C27C18C" w:rsidR="001B77EA" w:rsidRDefault="007D7A05" w:rsidP="00ED0099">
      <w:pPr>
        <w:spacing w:after="120" w:line="276" w:lineRule="auto"/>
        <w:rPr>
          <w:lang w:eastAsia="ko-KR"/>
        </w:rPr>
      </w:pPr>
      <w:r>
        <w:rPr>
          <w:lang w:eastAsia="ko-KR"/>
        </w:rPr>
        <w:t>In NR-U, a</w:t>
      </w:r>
      <w:r w:rsidR="009837B5">
        <w:rPr>
          <w:lang w:eastAsia="ko-KR"/>
        </w:rPr>
        <w:t xml:space="preserve">fter channel acquisition via Type 1 channel access procedure, </w:t>
      </w:r>
      <w:r>
        <w:rPr>
          <w:lang w:eastAsia="ko-KR"/>
        </w:rPr>
        <w:t xml:space="preserve">the occupied channel by a communication node can be shared with other communication node. </w:t>
      </w:r>
      <w:r w:rsidR="00DA35A6">
        <w:rPr>
          <w:lang w:eastAsia="ko-KR"/>
        </w:rPr>
        <w:t>It was agreed that UE-to-UE COT sharing is supported for SL-U.</w:t>
      </w:r>
    </w:p>
    <w:p w14:paraId="1408A715" w14:textId="135DFC12" w:rsidR="001B77EA" w:rsidRDefault="00DA35A6" w:rsidP="00ED0099">
      <w:pPr>
        <w:spacing w:after="120" w:line="276" w:lineRule="auto"/>
        <w:rPr>
          <w:lang w:eastAsia="ko-KR"/>
        </w:rPr>
      </w:pPr>
      <w:r>
        <w:rPr>
          <w:lang w:eastAsia="ko-KR"/>
        </w:rPr>
        <w:t>According to the agreement for UE-to-UE COT sharing, when performing PSFCH transmission(s)</w:t>
      </w:r>
      <w:r w:rsidR="003858F3">
        <w:rPr>
          <w:lang w:eastAsia="ko-KR"/>
        </w:rPr>
        <w:t xml:space="preserve">, </w:t>
      </w:r>
      <w:r>
        <w:rPr>
          <w:lang w:eastAsia="ko-KR"/>
        </w:rPr>
        <w:t xml:space="preserve">it is allowed that </w:t>
      </w:r>
      <w:r w:rsidRPr="00DA35A6">
        <w:rPr>
          <w:lang w:eastAsia="ko-KR"/>
        </w:rPr>
        <w:t>a responding UE can utilize a COT shared by a COT initiating UE at least when at least one of the responding UE’s PSFCH transmissions is intended for the COT initiating UE.</w:t>
      </w:r>
      <w:r>
        <w:rPr>
          <w:lang w:eastAsia="ko-KR"/>
        </w:rPr>
        <w:t xml:space="preserve"> In addition to that, </w:t>
      </w:r>
      <w:r w:rsidR="003858F3">
        <w:rPr>
          <w:lang w:eastAsia="ko-KR"/>
        </w:rPr>
        <w:t xml:space="preserve">it </w:t>
      </w:r>
      <w:r w:rsidR="003F3CF8">
        <w:rPr>
          <w:lang w:eastAsia="ko-KR"/>
        </w:rPr>
        <w:t xml:space="preserve">should be </w:t>
      </w:r>
      <w:r>
        <w:rPr>
          <w:lang w:eastAsia="ko-KR"/>
        </w:rPr>
        <w:t xml:space="preserve">also </w:t>
      </w:r>
      <w:r w:rsidR="003F3CF8">
        <w:rPr>
          <w:lang w:eastAsia="ko-KR"/>
        </w:rPr>
        <w:t>allowed that a responding UE can transmit PSFCH(s) to UE(s) other than the COT initiating U</w:t>
      </w:r>
      <w:r w:rsidR="007B68D1">
        <w:rPr>
          <w:lang w:eastAsia="ko-KR"/>
        </w:rPr>
        <w:t>E</w:t>
      </w:r>
      <w:r w:rsidR="003F3CF8">
        <w:rPr>
          <w:lang w:eastAsia="ko-KR"/>
        </w:rPr>
        <w:t>.</w:t>
      </w:r>
      <w:r w:rsidR="00D022C2">
        <w:rPr>
          <w:lang w:eastAsia="ko-KR"/>
        </w:rPr>
        <w:t xml:space="preserve"> </w:t>
      </w:r>
      <w:r w:rsidR="004B2CFF">
        <w:rPr>
          <w:lang w:eastAsia="ko-KR"/>
        </w:rPr>
        <w:t xml:space="preserve">Since PFSCH is an essential channel to carry HARQ-ACK feedback information, </w:t>
      </w:r>
      <w:r w:rsidR="005E659F">
        <w:rPr>
          <w:lang w:eastAsia="ko-KR"/>
        </w:rPr>
        <w:t xml:space="preserve">restricting PSFCH transmission only to the initiator would deteriorate sidelink system performance. </w:t>
      </w:r>
      <w:r w:rsidR="007B68D1">
        <w:rPr>
          <w:lang w:eastAsia="ko-KR"/>
        </w:rPr>
        <w:t xml:space="preserve">Since a single CPE starting position </w:t>
      </w:r>
      <w:r w:rsidR="003E51CC">
        <w:rPr>
          <w:lang w:eastAsia="ko-KR"/>
        </w:rPr>
        <w:t>was</w:t>
      </w:r>
      <w:r w:rsidR="0009560E">
        <w:rPr>
          <w:lang w:eastAsia="ko-KR"/>
        </w:rPr>
        <w:t xml:space="preserve"> </w:t>
      </w:r>
      <w:r w:rsidR="007B68D1">
        <w:rPr>
          <w:lang w:eastAsia="ko-KR"/>
        </w:rPr>
        <w:t>agreed for PSFCH transmission</w:t>
      </w:r>
      <w:r w:rsidR="005E659F">
        <w:rPr>
          <w:lang w:eastAsia="ko-KR"/>
        </w:rPr>
        <w:t xml:space="preserve"> and the frequency resources for PSFCH transmissions are orthogonal to each other</w:t>
      </w:r>
      <w:r w:rsidR="007B68D1">
        <w:rPr>
          <w:lang w:eastAsia="ko-KR"/>
        </w:rPr>
        <w:t xml:space="preserve">, the </w:t>
      </w:r>
      <w:r w:rsidR="005E659F">
        <w:rPr>
          <w:lang w:eastAsia="ko-KR"/>
        </w:rPr>
        <w:t>interference from simultaneous PSFCH transmission would be insignificant.</w:t>
      </w:r>
    </w:p>
    <w:p w14:paraId="55D6C728" w14:textId="6F7B8933" w:rsidR="00417529" w:rsidRDefault="00417529" w:rsidP="00417529">
      <w:pPr>
        <w:widowControl w:val="0"/>
        <w:autoSpaceDE w:val="0"/>
        <w:autoSpaceDN w:val="0"/>
        <w:spacing w:after="120" w:line="276" w:lineRule="auto"/>
        <w:rPr>
          <w:b/>
          <w:lang w:eastAsia="ko-KR"/>
        </w:rPr>
      </w:pPr>
      <w:r w:rsidRPr="000B0F60">
        <w:rPr>
          <w:b/>
          <w:lang w:eastAsia="ko-KR"/>
        </w:rPr>
        <w:lastRenderedPageBreak/>
        <w:t xml:space="preserve">Proposal </w:t>
      </w:r>
      <w:r w:rsidR="000F3FF4">
        <w:rPr>
          <w:b/>
          <w:lang w:eastAsia="ko-KR"/>
        </w:rPr>
        <w:t>4</w:t>
      </w:r>
      <w:r w:rsidRPr="000B0F60">
        <w:rPr>
          <w:b/>
          <w:lang w:eastAsia="ko-KR"/>
        </w:rPr>
        <w:t>:</w:t>
      </w:r>
      <w:r w:rsidRPr="00A6162A">
        <w:rPr>
          <w:b/>
          <w:lang w:eastAsia="ko-KR"/>
        </w:rPr>
        <w:t xml:space="preserve"> </w:t>
      </w:r>
      <w:r>
        <w:rPr>
          <w:b/>
          <w:lang w:eastAsia="ko-KR"/>
        </w:rPr>
        <w:t>For UE-to-UE COT sharing</w:t>
      </w:r>
    </w:p>
    <w:p w14:paraId="46CD2C04" w14:textId="517B2F1C" w:rsidR="00417529" w:rsidRDefault="00417529" w:rsidP="00417529">
      <w:pPr>
        <w:pStyle w:val="afb"/>
        <w:widowControl w:val="0"/>
        <w:numPr>
          <w:ilvl w:val="0"/>
          <w:numId w:val="7"/>
        </w:numPr>
        <w:autoSpaceDE w:val="0"/>
        <w:autoSpaceDN w:val="0"/>
        <w:spacing w:after="120" w:line="276" w:lineRule="auto"/>
        <w:ind w:leftChars="0"/>
        <w:rPr>
          <w:b/>
          <w:bCs/>
        </w:rPr>
      </w:pPr>
      <w:r w:rsidRPr="00417529">
        <w:rPr>
          <w:b/>
          <w:bCs/>
          <w:lang w:eastAsia="ko-KR"/>
        </w:rPr>
        <w:t>A responding UE’s PSFCH transmission(s) within RB set(s) corresponding to a shared COT can be transmitted to UEs other than the COT initiator without requiring that at least one of PSFCH transmissions is intended for the COT initiator.</w:t>
      </w:r>
    </w:p>
    <w:p w14:paraId="0B6C3070" w14:textId="77777777" w:rsidR="00CF10A1" w:rsidRDefault="009A726B" w:rsidP="00ED0099">
      <w:pPr>
        <w:spacing w:after="120" w:line="276" w:lineRule="auto"/>
        <w:rPr>
          <w:color w:val="000000"/>
          <w:lang w:eastAsia="zh-CN"/>
        </w:rPr>
      </w:pPr>
      <w:r>
        <w:rPr>
          <w:lang w:eastAsia="ko-KR"/>
        </w:rPr>
        <w:t xml:space="preserve">In the last meeting, </w:t>
      </w:r>
      <w:r w:rsidR="00CF10A1">
        <w:rPr>
          <w:lang w:eastAsia="ko-KR"/>
        </w:rPr>
        <w:t xml:space="preserve">a part of COT sharing information was agreed. </w:t>
      </w:r>
      <w:r w:rsidR="000F2A38">
        <w:rPr>
          <w:lang w:eastAsia="ko-KR"/>
        </w:rPr>
        <w:t xml:space="preserve">Regarding </w:t>
      </w:r>
      <w:r w:rsidR="000F2A38" w:rsidRPr="00E17DAC">
        <w:rPr>
          <w:color w:val="000000"/>
          <w:lang w:eastAsia="zh-CN"/>
        </w:rPr>
        <w:t>whether to support a responding UE transmits PSSCH/PSCCH to destination ID other than the source ID of the COT initiating transmission,</w:t>
      </w:r>
      <w:r w:rsidR="00316D0F">
        <w:rPr>
          <w:color w:val="000000"/>
          <w:lang w:eastAsia="zh-CN"/>
        </w:rPr>
        <w:t xml:space="preserve"> </w:t>
      </w:r>
      <w:r w:rsidR="00E71317">
        <w:rPr>
          <w:color w:val="000000"/>
          <w:lang w:eastAsia="zh-CN"/>
        </w:rPr>
        <w:t xml:space="preserve">it </w:t>
      </w:r>
      <w:r w:rsidR="003E51CC">
        <w:rPr>
          <w:color w:val="000000"/>
          <w:lang w:eastAsia="zh-CN"/>
        </w:rPr>
        <w:t>should</w:t>
      </w:r>
      <w:r w:rsidR="00344754">
        <w:rPr>
          <w:color w:val="000000"/>
          <w:lang w:eastAsia="zh-CN"/>
        </w:rPr>
        <w:t xml:space="preserve"> be supported for better resource </w:t>
      </w:r>
      <w:r w:rsidR="00C92490">
        <w:rPr>
          <w:color w:val="000000"/>
          <w:lang w:eastAsia="zh-CN"/>
        </w:rPr>
        <w:t xml:space="preserve">utilization. </w:t>
      </w:r>
      <w:r w:rsidR="00FA49C9">
        <w:rPr>
          <w:color w:val="000000"/>
          <w:lang w:eastAsia="zh-CN"/>
        </w:rPr>
        <w:t>E</w:t>
      </w:r>
      <w:r w:rsidR="00296AAB">
        <w:rPr>
          <w:color w:val="000000"/>
          <w:lang w:eastAsia="zh-CN"/>
        </w:rPr>
        <w:t xml:space="preserve">ven </w:t>
      </w:r>
      <w:r w:rsidR="00C92490">
        <w:rPr>
          <w:color w:val="000000"/>
          <w:lang w:eastAsia="zh-CN"/>
        </w:rPr>
        <w:t>though transmitting PSSCH/PSCCH to UE(s) other than the initiator</w:t>
      </w:r>
      <w:r w:rsidR="00FA49C9">
        <w:rPr>
          <w:color w:val="000000"/>
          <w:lang w:eastAsia="zh-CN"/>
        </w:rPr>
        <w:t xml:space="preserve"> is supported</w:t>
      </w:r>
      <w:r w:rsidR="00C92490">
        <w:rPr>
          <w:color w:val="000000"/>
          <w:lang w:eastAsia="zh-CN"/>
        </w:rPr>
        <w:t>, it should be prioritized that transmitting PSSCH/PSCCH to the initiator.</w:t>
      </w:r>
    </w:p>
    <w:p w14:paraId="508AE3EC" w14:textId="745505FD" w:rsidR="00CF10A1" w:rsidRDefault="00CF10A1" w:rsidP="00CF10A1">
      <w:pPr>
        <w:widowControl w:val="0"/>
        <w:autoSpaceDE w:val="0"/>
        <w:autoSpaceDN w:val="0"/>
        <w:spacing w:after="120" w:line="276" w:lineRule="auto"/>
        <w:rPr>
          <w:b/>
          <w:lang w:eastAsia="ko-KR"/>
        </w:rPr>
      </w:pPr>
      <w:r w:rsidRPr="000B0F60">
        <w:rPr>
          <w:b/>
          <w:lang w:eastAsia="ko-KR"/>
        </w:rPr>
        <w:t xml:space="preserve">Proposal </w:t>
      </w:r>
      <w:r w:rsidR="000F3FF4">
        <w:rPr>
          <w:b/>
          <w:lang w:eastAsia="ko-KR"/>
        </w:rPr>
        <w:t>5</w:t>
      </w:r>
      <w:r w:rsidRPr="000B0F60">
        <w:rPr>
          <w:b/>
          <w:lang w:eastAsia="ko-KR"/>
        </w:rPr>
        <w:t>:</w:t>
      </w:r>
      <w:r w:rsidRPr="00A6162A">
        <w:rPr>
          <w:b/>
          <w:lang w:eastAsia="ko-KR"/>
        </w:rPr>
        <w:t xml:space="preserve"> </w:t>
      </w:r>
      <w:r>
        <w:rPr>
          <w:b/>
          <w:lang w:eastAsia="ko-KR"/>
        </w:rPr>
        <w:t>For COT sharing information,</w:t>
      </w:r>
    </w:p>
    <w:p w14:paraId="77EA5844" w14:textId="297A1FD5" w:rsidR="00CF10A1" w:rsidRDefault="00CF10A1" w:rsidP="00CF10A1">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Additional</w:t>
      </w:r>
      <w:r>
        <w:rPr>
          <w:b/>
          <w:bCs/>
          <w:lang w:eastAsia="ko-KR"/>
        </w:rPr>
        <w:t xml:space="preserve"> </w:t>
      </w:r>
      <w:r>
        <w:rPr>
          <w:rFonts w:hint="eastAsia"/>
          <w:b/>
          <w:bCs/>
          <w:lang w:eastAsia="ko-KR"/>
        </w:rPr>
        <w:t>ID(s)</w:t>
      </w:r>
      <w:r>
        <w:rPr>
          <w:b/>
          <w:bCs/>
          <w:lang w:eastAsia="ko-KR"/>
        </w:rPr>
        <w:t xml:space="preserve"> should be included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37B763ED" w14:textId="171C12E0" w:rsidR="00E13059" w:rsidRDefault="00E13059" w:rsidP="004C2914">
      <w:pPr>
        <w:spacing w:after="120" w:line="276" w:lineRule="auto"/>
        <w:rPr>
          <w:lang w:eastAsia="ko-KR"/>
        </w:rPr>
      </w:pPr>
      <w:r>
        <w:rPr>
          <w:rFonts w:hint="eastAsia"/>
          <w:lang w:eastAsia="ko-KR"/>
        </w:rPr>
        <w:t>R</w:t>
      </w:r>
      <w:r>
        <w:rPr>
          <w:lang w:eastAsia="ko-KR"/>
        </w:rPr>
        <w:t xml:space="preserve">egarding whether a Mode 1 UE can report a COT or related information to gNB for aiding Mode 1 RA, in order to support such a COT-related reporting through physical layer procedure, the study on new channel and/or new UCI multiplexing scheme </w:t>
      </w:r>
      <w:r w:rsidR="00E00A6D">
        <w:rPr>
          <w:rFonts w:hint="eastAsia"/>
          <w:lang w:eastAsia="ko-KR"/>
        </w:rPr>
        <w:t>will</w:t>
      </w:r>
      <w:r>
        <w:rPr>
          <w:lang w:eastAsia="ko-KR"/>
        </w:rPr>
        <w:t xml:space="preserve"> be necessary and it will be quite time consuming. If MAC CE is assumed for the reporting, it may not be feasible considering latency for MAC CE and </w:t>
      </w:r>
      <w:r w:rsidR="00DF6E9B">
        <w:rPr>
          <w:lang w:eastAsia="ko-KR"/>
        </w:rPr>
        <w:t xml:space="preserve">the </w:t>
      </w:r>
      <w:r>
        <w:rPr>
          <w:lang w:eastAsia="ko-KR"/>
        </w:rPr>
        <w:t xml:space="preserve">maximum COT duration. </w:t>
      </w:r>
      <w:r w:rsidR="00DF6E9B">
        <w:rPr>
          <w:lang w:eastAsia="ko-KR"/>
        </w:rPr>
        <w:t>In case of UE forwarding/relaying COT information by another UE, it also may be infeasible considering the maximum</w:t>
      </w:r>
      <w:r w:rsidR="00EB05C8">
        <w:rPr>
          <w:color w:val="000000"/>
          <w:lang w:eastAsia="zh-CN"/>
        </w:rPr>
        <w:t xml:space="preserve"> COT duration and latency for processing time including encoding, decoding, and others</w:t>
      </w:r>
      <w:r w:rsidR="00DF6E9B">
        <w:rPr>
          <w:color w:val="000000"/>
          <w:lang w:eastAsia="zh-CN"/>
        </w:rPr>
        <w:t xml:space="preserve">. </w:t>
      </w:r>
      <w:r w:rsidR="00DF6E9B">
        <w:rPr>
          <w:lang w:eastAsia="ko-KR"/>
        </w:rPr>
        <w:t xml:space="preserve">Therefore, we do not support COT-related </w:t>
      </w:r>
      <w:r w:rsidR="00BF3C06">
        <w:rPr>
          <w:lang w:eastAsia="ko-KR"/>
        </w:rPr>
        <w:t xml:space="preserve">information </w:t>
      </w:r>
      <w:r w:rsidR="00DF6E9B">
        <w:rPr>
          <w:lang w:eastAsia="ko-KR"/>
        </w:rPr>
        <w:t>reporting to</w:t>
      </w:r>
      <w:r w:rsidR="00BF3C06">
        <w:rPr>
          <w:lang w:eastAsia="ko-KR"/>
        </w:rPr>
        <w:t xml:space="preserve"> a</w:t>
      </w:r>
      <w:r w:rsidR="00DF6E9B">
        <w:rPr>
          <w:lang w:eastAsia="ko-KR"/>
        </w:rPr>
        <w:t xml:space="preserve"> gNB and COT-related </w:t>
      </w:r>
      <w:r w:rsidR="00BF3C06">
        <w:rPr>
          <w:lang w:eastAsia="ko-KR"/>
        </w:rPr>
        <w:t>information forwarding/</w:t>
      </w:r>
      <w:r w:rsidR="00DF6E9B">
        <w:rPr>
          <w:lang w:eastAsia="ko-KR"/>
        </w:rPr>
        <w:t>relaying</w:t>
      </w:r>
      <w:r w:rsidR="00BF3C06">
        <w:rPr>
          <w:lang w:eastAsia="ko-KR"/>
        </w:rPr>
        <w:t xml:space="preserve"> by a UE</w:t>
      </w:r>
      <w:r w:rsidR="00DF6E9B">
        <w:rPr>
          <w:lang w:eastAsia="ko-KR"/>
        </w:rPr>
        <w:t>.</w:t>
      </w:r>
    </w:p>
    <w:p w14:paraId="171FBD8C" w14:textId="01D2560C" w:rsidR="00E13059" w:rsidRDefault="00E13059" w:rsidP="00E13059">
      <w:pPr>
        <w:spacing w:after="120" w:line="276" w:lineRule="auto"/>
        <w:rPr>
          <w:b/>
          <w:lang w:eastAsia="ko-KR"/>
        </w:rPr>
      </w:pPr>
      <w:r w:rsidRPr="000B0F60">
        <w:rPr>
          <w:b/>
          <w:lang w:eastAsia="ko-KR"/>
        </w:rPr>
        <w:t xml:space="preserve">Proposal </w:t>
      </w:r>
      <w:r w:rsidR="005203F9">
        <w:rPr>
          <w:b/>
          <w:lang w:eastAsia="ko-KR"/>
        </w:rPr>
        <w:t>6</w:t>
      </w:r>
      <w:r w:rsidRPr="000B0F60">
        <w:rPr>
          <w:b/>
          <w:lang w:eastAsia="ko-KR"/>
        </w:rPr>
        <w:t>:</w:t>
      </w:r>
      <w:r w:rsidRPr="00A6162A">
        <w:rPr>
          <w:b/>
          <w:lang w:eastAsia="ko-KR"/>
        </w:rPr>
        <w:t xml:space="preserve"> </w:t>
      </w:r>
      <w:r>
        <w:rPr>
          <w:b/>
          <w:lang w:eastAsia="ko-KR"/>
        </w:rPr>
        <w:t xml:space="preserve">It is proposed that the reporting of COT-related information to </w:t>
      </w:r>
      <w:r w:rsidR="00BF3C06">
        <w:rPr>
          <w:b/>
          <w:lang w:eastAsia="ko-KR"/>
        </w:rPr>
        <w:t xml:space="preserve">a </w:t>
      </w:r>
      <w:r>
        <w:rPr>
          <w:b/>
          <w:lang w:eastAsia="ko-KR"/>
        </w:rPr>
        <w:t xml:space="preserve">gNB </w:t>
      </w:r>
      <w:r w:rsidR="00BF3C06">
        <w:rPr>
          <w:b/>
          <w:lang w:eastAsia="ko-KR"/>
        </w:rPr>
        <w:t xml:space="preserve">and the forwarding/ relaying of COT-related information by a UE are </w:t>
      </w:r>
      <w:r w:rsidR="00D3278A">
        <w:rPr>
          <w:b/>
          <w:lang w:eastAsia="ko-KR"/>
        </w:rPr>
        <w:t xml:space="preserve">NOT </w:t>
      </w:r>
      <w:r>
        <w:rPr>
          <w:b/>
          <w:lang w:eastAsia="ko-KR"/>
        </w:rPr>
        <w:t>supported in Rel-18 SL-U.</w:t>
      </w:r>
    </w:p>
    <w:p w14:paraId="716B4648" w14:textId="77777777" w:rsidR="00CE56AB" w:rsidRDefault="00CE56AB" w:rsidP="00CE56AB">
      <w:pPr>
        <w:pStyle w:val="2"/>
        <w:spacing w:before="240" w:after="180" w:line="300" w:lineRule="auto"/>
        <w:ind w:left="578" w:hanging="578"/>
        <w:rPr>
          <w:rFonts w:cs="Arial"/>
          <w:color w:val="000000" w:themeColor="text1"/>
          <w:szCs w:val="24"/>
        </w:rPr>
      </w:pPr>
      <w:r>
        <w:rPr>
          <w:rFonts w:cs="Arial"/>
          <w:color w:val="000000" w:themeColor="text1"/>
          <w:szCs w:val="24"/>
        </w:rPr>
        <w:t>CP Extension (CPE)</w:t>
      </w:r>
    </w:p>
    <w:p w14:paraId="3B74264D" w14:textId="56BDFE08" w:rsidR="00CE56AB" w:rsidRPr="00384DBC" w:rsidRDefault="00CE56AB" w:rsidP="00CE56AB">
      <w:pPr>
        <w:spacing w:after="120" w:line="276" w:lineRule="auto"/>
        <w:rPr>
          <w:szCs w:val="22"/>
          <w:lang w:eastAsia="ko-KR"/>
        </w:rPr>
      </w:pPr>
      <w:r w:rsidRPr="00384DBC">
        <w:rPr>
          <w:rFonts w:hint="eastAsia"/>
          <w:szCs w:val="22"/>
          <w:lang w:eastAsia="ko-KR"/>
        </w:rPr>
        <w:t>In</w:t>
      </w:r>
      <w:r w:rsidRPr="00384DBC">
        <w:rPr>
          <w:szCs w:val="22"/>
          <w:lang w:eastAsia="ko-KR"/>
        </w:rPr>
        <w:t xml:space="preserve"> </w:t>
      </w:r>
      <w:r w:rsidRPr="00384DBC">
        <w:rPr>
          <w:rFonts w:hint="eastAsia"/>
          <w:szCs w:val="22"/>
          <w:lang w:eastAsia="ko-KR"/>
        </w:rPr>
        <w:t>the</w:t>
      </w:r>
      <w:r w:rsidRPr="00384DBC">
        <w:rPr>
          <w:szCs w:val="22"/>
          <w:lang w:eastAsia="ko-KR"/>
        </w:rPr>
        <w:t xml:space="preserve"> </w:t>
      </w:r>
      <w:r w:rsidRPr="00384DBC">
        <w:rPr>
          <w:rFonts w:hint="eastAsia"/>
          <w:szCs w:val="22"/>
          <w:lang w:eastAsia="ko-KR"/>
        </w:rPr>
        <w:t>last</w:t>
      </w:r>
      <w:r w:rsidRPr="00384DBC">
        <w:rPr>
          <w:szCs w:val="22"/>
          <w:lang w:eastAsia="ko-KR"/>
        </w:rPr>
        <w:t xml:space="preserve"> </w:t>
      </w:r>
      <w:r w:rsidRPr="00384DBC">
        <w:rPr>
          <w:rFonts w:hint="eastAsia"/>
          <w:szCs w:val="22"/>
          <w:lang w:eastAsia="ko-KR"/>
        </w:rPr>
        <w:t>meeting,</w:t>
      </w:r>
      <w:r w:rsidRPr="00384DBC">
        <w:rPr>
          <w:szCs w:val="22"/>
          <w:lang w:eastAsia="ko-KR"/>
        </w:rPr>
        <w:t xml:space="preserve"> </w:t>
      </w:r>
      <w:r w:rsidR="00384DBC" w:rsidRPr="00384DBC">
        <w:rPr>
          <w:szCs w:val="22"/>
          <w:lang w:eastAsia="ko-KR"/>
        </w:rPr>
        <w:t>it was agreed that a set of CPE starting candidate position(s) for PSCCH/PSSCH is preconfigured or pre-defined in the spec separately for transmission within a COT and transmission outside a COT. And it is also noted that whether each set of CPE starting candidate position(s) associated with Option 1 or Option 2 is up to the (pre-)configuration or (pre-)definition. According to the previous agreement for Option 1 and Option 2, i</w:t>
      </w:r>
      <w:r w:rsidRPr="00384DBC">
        <w:rPr>
          <w:rFonts w:hint="eastAsia"/>
          <w:szCs w:val="22"/>
          <w:lang w:eastAsia="ko-KR"/>
        </w:rPr>
        <w:t>n</w:t>
      </w:r>
      <w:r w:rsidRPr="00384DBC">
        <w:rPr>
          <w:szCs w:val="22"/>
          <w:lang w:eastAsia="ko-KR"/>
        </w:rPr>
        <w:t xml:space="preserve"> </w:t>
      </w:r>
      <w:r w:rsidRPr="00384DBC">
        <w:rPr>
          <w:rFonts w:hint="eastAsia"/>
          <w:szCs w:val="22"/>
          <w:lang w:eastAsia="ko-KR"/>
        </w:rPr>
        <w:t>case</w:t>
      </w:r>
      <w:r w:rsidRPr="00384DBC">
        <w:rPr>
          <w:szCs w:val="22"/>
          <w:lang w:eastAsia="ko-KR"/>
        </w:rPr>
        <w:t xml:space="preserve"> </w:t>
      </w:r>
      <w:r w:rsidRPr="00384DBC">
        <w:rPr>
          <w:rFonts w:hint="eastAsia"/>
          <w:szCs w:val="22"/>
          <w:lang w:eastAsia="ko-KR"/>
        </w:rPr>
        <w:t>of</w:t>
      </w:r>
      <w:r w:rsidRPr="00384DBC">
        <w:rPr>
          <w:szCs w:val="22"/>
          <w:lang w:eastAsia="ko-KR"/>
        </w:rPr>
        <w:t xml:space="preserve"> </w:t>
      </w:r>
      <w:r w:rsidRPr="00384DBC">
        <w:rPr>
          <w:rFonts w:hint="eastAsia"/>
          <w:szCs w:val="22"/>
          <w:lang w:eastAsia="ko-KR"/>
        </w:rPr>
        <w:t>Option</w:t>
      </w:r>
      <w:r w:rsidRPr="00384DBC">
        <w:rPr>
          <w:szCs w:val="22"/>
          <w:lang w:eastAsia="ko-KR"/>
        </w:rPr>
        <w:t xml:space="preserve"> </w:t>
      </w:r>
      <w:r w:rsidRPr="00384DBC">
        <w:rPr>
          <w:rFonts w:hint="eastAsia"/>
          <w:szCs w:val="22"/>
          <w:lang w:eastAsia="ko-KR"/>
        </w:rPr>
        <w:t>1</w:t>
      </w:r>
      <w:r w:rsidRPr="00384DBC">
        <w:rPr>
          <w:szCs w:val="22"/>
          <w:lang w:eastAsia="ko-KR"/>
        </w:rPr>
        <w:t xml:space="preserve"> </w:t>
      </w:r>
      <w:r w:rsidRPr="00384DBC">
        <w:rPr>
          <w:rFonts w:hint="eastAsia"/>
          <w:szCs w:val="22"/>
          <w:lang w:eastAsia="ko-KR"/>
        </w:rPr>
        <w:t>the</w:t>
      </w:r>
      <w:r w:rsidRPr="00384DBC">
        <w:rPr>
          <w:szCs w:val="22"/>
          <w:lang w:eastAsia="ko-KR"/>
        </w:rPr>
        <w:t xml:space="preserve"> </w:t>
      </w:r>
      <w:r w:rsidRPr="00384DBC">
        <w:rPr>
          <w:rFonts w:hint="eastAsia"/>
          <w:szCs w:val="22"/>
          <w:lang w:eastAsia="ko-KR"/>
        </w:rPr>
        <w:t>CPE</w:t>
      </w:r>
      <w:r w:rsidRPr="00384DBC">
        <w:rPr>
          <w:szCs w:val="22"/>
          <w:lang w:eastAsia="ko-KR"/>
        </w:rPr>
        <w:t xml:space="preserve"> </w:t>
      </w:r>
      <w:r w:rsidRPr="00384DBC">
        <w:rPr>
          <w:rFonts w:hint="eastAsia"/>
          <w:szCs w:val="22"/>
          <w:lang w:eastAsia="ko-KR"/>
        </w:rPr>
        <w:t>starting</w:t>
      </w:r>
      <w:r w:rsidRPr="00384DBC">
        <w:rPr>
          <w:szCs w:val="22"/>
          <w:lang w:eastAsia="ko-KR"/>
        </w:rPr>
        <w:t xml:space="preserve"> </w:t>
      </w:r>
      <w:r w:rsidRPr="00384DBC">
        <w:rPr>
          <w:rFonts w:hint="eastAsia"/>
          <w:szCs w:val="22"/>
          <w:lang w:eastAsia="ko-KR"/>
        </w:rPr>
        <w:t>position</w:t>
      </w:r>
      <w:r w:rsidRPr="00384DBC">
        <w:rPr>
          <w:szCs w:val="22"/>
          <w:lang w:eastAsia="ko-KR"/>
        </w:rPr>
        <w:t xml:space="preserve"> </w:t>
      </w:r>
      <w:r w:rsidRPr="00384DBC">
        <w:rPr>
          <w:rFonts w:hint="eastAsia"/>
          <w:szCs w:val="22"/>
          <w:lang w:eastAsia="ko-KR"/>
        </w:rPr>
        <w:t>is</w:t>
      </w:r>
      <w:r w:rsidRPr="00384DBC">
        <w:rPr>
          <w:szCs w:val="22"/>
          <w:lang w:eastAsia="ko-KR"/>
        </w:rPr>
        <w:t xml:space="preserve"> </w:t>
      </w:r>
      <w:r w:rsidRPr="00384DBC">
        <w:rPr>
          <w:rFonts w:hint="eastAsia"/>
          <w:szCs w:val="22"/>
          <w:lang w:eastAsia="ko-KR"/>
        </w:rPr>
        <w:t>within</w:t>
      </w:r>
      <w:r w:rsidRPr="00384DBC">
        <w:rPr>
          <w:szCs w:val="22"/>
          <w:lang w:eastAsia="ko-KR"/>
        </w:rPr>
        <w:t xml:space="preserve"> </w:t>
      </w:r>
      <w:r w:rsidRPr="00384DBC">
        <w:rPr>
          <w:rFonts w:hint="eastAsia"/>
          <w:szCs w:val="22"/>
          <w:lang w:eastAsia="ko-KR"/>
        </w:rPr>
        <w:t>the</w:t>
      </w:r>
      <w:r w:rsidRPr="00384DBC">
        <w:rPr>
          <w:szCs w:val="22"/>
          <w:lang w:eastAsia="ko-KR"/>
        </w:rPr>
        <w:t xml:space="preserve"> </w:t>
      </w:r>
      <w:r w:rsidRPr="00384DBC">
        <w:rPr>
          <w:rFonts w:hint="eastAsia"/>
          <w:szCs w:val="22"/>
          <w:lang w:eastAsia="ko-KR"/>
        </w:rPr>
        <w:t>symbol</w:t>
      </w:r>
      <w:r w:rsidRPr="00384DBC">
        <w:rPr>
          <w:szCs w:val="22"/>
          <w:lang w:eastAsia="ko-KR"/>
        </w:rPr>
        <w:t xml:space="preserve"> </w:t>
      </w:r>
      <w:r w:rsidRPr="00384DBC">
        <w:rPr>
          <w:rFonts w:hint="eastAsia"/>
          <w:szCs w:val="22"/>
          <w:lang w:eastAsia="ko-KR"/>
        </w:rPr>
        <w:t>just</w:t>
      </w:r>
      <w:r w:rsidRPr="00384DBC">
        <w:rPr>
          <w:szCs w:val="22"/>
          <w:lang w:eastAsia="ko-KR"/>
        </w:rPr>
        <w:t xml:space="preserve"> </w:t>
      </w:r>
      <w:r w:rsidRPr="00384DBC">
        <w:rPr>
          <w:rFonts w:hint="eastAsia"/>
          <w:szCs w:val="22"/>
          <w:lang w:eastAsia="ko-KR"/>
        </w:rPr>
        <w:t>before</w:t>
      </w:r>
      <w:r w:rsidRPr="00384DBC">
        <w:rPr>
          <w:szCs w:val="22"/>
          <w:lang w:eastAsia="ko-KR"/>
        </w:rPr>
        <w:t xml:space="preserve"> </w:t>
      </w:r>
      <w:r w:rsidRPr="00384DBC">
        <w:rPr>
          <w:rFonts w:hint="eastAsia"/>
          <w:szCs w:val="22"/>
          <w:lang w:eastAsia="ko-KR"/>
        </w:rPr>
        <w:t>the</w:t>
      </w:r>
      <w:r w:rsidRPr="00384DBC">
        <w:rPr>
          <w:szCs w:val="22"/>
          <w:lang w:eastAsia="ko-KR"/>
        </w:rPr>
        <w:t xml:space="preserve"> </w:t>
      </w:r>
      <w:r w:rsidRPr="00384DBC">
        <w:rPr>
          <w:rFonts w:hint="eastAsia"/>
          <w:szCs w:val="22"/>
          <w:lang w:eastAsia="ko-KR"/>
        </w:rPr>
        <w:t>next</w:t>
      </w:r>
      <w:r w:rsidRPr="00384DBC">
        <w:rPr>
          <w:szCs w:val="22"/>
          <w:lang w:eastAsia="ko-KR"/>
        </w:rPr>
        <w:t xml:space="preserve"> </w:t>
      </w:r>
      <w:r w:rsidRPr="00384DBC">
        <w:rPr>
          <w:rFonts w:hint="eastAsia"/>
          <w:szCs w:val="22"/>
          <w:lang w:eastAsia="ko-KR"/>
        </w:rPr>
        <w:t>AGC</w:t>
      </w:r>
      <w:r w:rsidRPr="00384DBC">
        <w:rPr>
          <w:szCs w:val="22"/>
          <w:lang w:eastAsia="ko-KR"/>
        </w:rPr>
        <w:t xml:space="preserve"> </w:t>
      </w:r>
      <w:r w:rsidRPr="00384DBC">
        <w:rPr>
          <w:rFonts w:hint="eastAsia"/>
          <w:szCs w:val="22"/>
          <w:lang w:eastAsia="ko-KR"/>
        </w:rPr>
        <w:t>symbol.</w:t>
      </w:r>
      <w:r w:rsidRPr="00384DBC">
        <w:rPr>
          <w:szCs w:val="22"/>
          <w:lang w:eastAsia="ko-KR"/>
        </w:rPr>
        <w:t xml:space="preserve"> </w:t>
      </w:r>
      <w:r w:rsidRPr="00384DBC">
        <w:rPr>
          <w:rFonts w:hint="eastAsia"/>
          <w:szCs w:val="22"/>
          <w:lang w:eastAsia="ko-KR"/>
        </w:rPr>
        <w:t>In</w:t>
      </w:r>
      <w:r w:rsidRPr="00384DBC">
        <w:rPr>
          <w:szCs w:val="22"/>
          <w:lang w:eastAsia="ko-KR"/>
        </w:rPr>
        <w:t xml:space="preserve"> </w:t>
      </w:r>
      <w:r w:rsidRPr="00384DBC">
        <w:rPr>
          <w:rFonts w:hint="eastAsia"/>
          <w:szCs w:val="22"/>
          <w:lang w:eastAsia="ko-KR"/>
        </w:rPr>
        <w:t>case</w:t>
      </w:r>
      <w:r w:rsidRPr="00384DBC">
        <w:rPr>
          <w:szCs w:val="22"/>
          <w:lang w:eastAsia="ko-KR"/>
        </w:rPr>
        <w:t xml:space="preserve"> </w:t>
      </w:r>
      <w:r w:rsidRPr="00384DBC">
        <w:rPr>
          <w:rFonts w:hint="eastAsia"/>
          <w:szCs w:val="22"/>
          <w:lang w:eastAsia="ko-KR"/>
        </w:rPr>
        <w:t>of</w:t>
      </w:r>
      <w:r w:rsidRPr="00384DBC">
        <w:rPr>
          <w:szCs w:val="22"/>
          <w:lang w:eastAsia="ko-KR"/>
        </w:rPr>
        <w:t xml:space="preserve"> </w:t>
      </w:r>
      <w:r w:rsidRPr="00384DBC">
        <w:rPr>
          <w:rFonts w:hint="eastAsia"/>
          <w:szCs w:val="22"/>
          <w:lang w:eastAsia="ko-KR"/>
        </w:rPr>
        <w:t>Option</w:t>
      </w:r>
      <w:r w:rsidRPr="00384DBC">
        <w:rPr>
          <w:szCs w:val="22"/>
          <w:lang w:eastAsia="ko-KR"/>
        </w:rPr>
        <w:t xml:space="preserve"> </w:t>
      </w:r>
      <w:r w:rsidRPr="00384DBC">
        <w:rPr>
          <w:rFonts w:hint="eastAsia"/>
          <w:szCs w:val="22"/>
          <w:lang w:eastAsia="ko-KR"/>
        </w:rPr>
        <w:t>2,</w:t>
      </w:r>
      <w:r w:rsidRPr="00384DBC">
        <w:rPr>
          <w:szCs w:val="22"/>
          <w:lang w:eastAsia="ko-KR"/>
        </w:rPr>
        <w:t xml:space="preserve"> </w:t>
      </w:r>
      <w:r w:rsidRPr="00384DBC">
        <w:rPr>
          <w:rFonts w:hint="eastAsia"/>
          <w:szCs w:val="22"/>
          <w:lang w:eastAsia="ko-KR"/>
        </w:rPr>
        <w:t>the</w:t>
      </w:r>
      <w:r w:rsidRPr="00384DBC">
        <w:rPr>
          <w:szCs w:val="22"/>
          <w:lang w:eastAsia="ko-KR"/>
        </w:rPr>
        <w:t xml:space="preserve"> </w:t>
      </w:r>
      <w:r w:rsidRPr="00384DBC">
        <w:rPr>
          <w:rFonts w:hint="eastAsia"/>
          <w:szCs w:val="22"/>
          <w:lang w:eastAsia="ko-KR"/>
        </w:rPr>
        <w:t>CPE</w:t>
      </w:r>
      <w:r w:rsidRPr="00384DBC">
        <w:rPr>
          <w:szCs w:val="22"/>
          <w:lang w:eastAsia="ko-KR"/>
        </w:rPr>
        <w:t xml:space="preserve"> </w:t>
      </w:r>
      <w:r w:rsidRPr="00384DBC">
        <w:rPr>
          <w:rFonts w:hint="eastAsia"/>
          <w:szCs w:val="22"/>
          <w:lang w:eastAsia="ko-KR"/>
        </w:rPr>
        <w:t>starting</w:t>
      </w:r>
      <w:r w:rsidRPr="00384DBC">
        <w:rPr>
          <w:szCs w:val="22"/>
          <w:lang w:eastAsia="ko-KR"/>
        </w:rPr>
        <w:t xml:space="preserve"> </w:t>
      </w:r>
      <w:r w:rsidRPr="00384DBC">
        <w:rPr>
          <w:rFonts w:hint="eastAsia"/>
          <w:szCs w:val="22"/>
          <w:lang w:eastAsia="ko-KR"/>
        </w:rPr>
        <w:t>position</w:t>
      </w:r>
      <w:r w:rsidRPr="00384DBC">
        <w:rPr>
          <w:szCs w:val="22"/>
          <w:lang w:eastAsia="ko-KR"/>
        </w:rPr>
        <w:t xml:space="preserve"> </w:t>
      </w:r>
      <w:r w:rsidRPr="00384DBC">
        <w:rPr>
          <w:rFonts w:hint="eastAsia"/>
          <w:szCs w:val="22"/>
          <w:lang w:eastAsia="ko-KR"/>
        </w:rPr>
        <w:t>can</w:t>
      </w:r>
      <w:r w:rsidRPr="00384DBC">
        <w:rPr>
          <w:szCs w:val="22"/>
          <w:lang w:eastAsia="ko-KR"/>
        </w:rPr>
        <w:t xml:space="preserve"> </w:t>
      </w:r>
      <w:r w:rsidRPr="00384DBC">
        <w:rPr>
          <w:rFonts w:hint="eastAsia"/>
          <w:szCs w:val="22"/>
          <w:lang w:eastAsia="ko-KR"/>
        </w:rPr>
        <w:t>be</w:t>
      </w:r>
      <w:r w:rsidRPr="00384DBC">
        <w:rPr>
          <w:szCs w:val="22"/>
          <w:lang w:eastAsia="ko-KR"/>
        </w:rPr>
        <w:t xml:space="preserve"> </w:t>
      </w:r>
      <w:r w:rsidRPr="00384DBC">
        <w:rPr>
          <w:rFonts w:hint="eastAsia"/>
          <w:szCs w:val="22"/>
          <w:lang w:eastAsia="ko-KR"/>
        </w:rPr>
        <w:t>extended</w:t>
      </w:r>
      <w:r w:rsidRPr="00384DBC">
        <w:rPr>
          <w:szCs w:val="22"/>
          <w:lang w:eastAsia="ko-KR"/>
        </w:rPr>
        <w:t xml:space="preserve"> </w:t>
      </w:r>
      <w:r w:rsidRPr="00384DBC">
        <w:rPr>
          <w:rFonts w:hint="eastAsia"/>
          <w:szCs w:val="22"/>
          <w:lang w:eastAsia="ko-KR"/>
        </w:rPr>
        <w:t>at</w:t>
      </w:r>
      <w:r w:rsidRPr="00384DBC">
        <w:rPr>
          <w:szCs w:val="22"/>
          <w:lang w:eastAsia="ko-KR"/>
        </w:rPr>
        <w:t xml:space="preserve"> </w:t>
      </w:r>
      <w:r w:rsidRPr="00384DBC">
        <w:rPr>
          <w:rFonts w:hint="eastAsia"/>
          <w:szCs w:val="22"/>
          <w:lang w:eastAsia="ko-KR"/>
        </w:rPr>
        <w:t>most</w:t>
      </w:r>
      <w:r w:rsidRPr="00384DBC">
        <w:rPr>
          <w:szCs w:val="22"/>
          <w:lang w:eastAsia="ko-KR"/>
        </w:rPr>
        <w:t xml:space="preserve"> </w:t>
      </w:r>
      <w:r w:rsidRPr="00384DBC">
        <w:rPr>
          <w:rFonts w:hint="eastAsia"/>
          <w:szCs w:val="22"/>
          <w:lang w:eastAsia="ko-KR"/>
        </w:rPr>
        <w:t>two</w:t>
      </w:r>
      <w:r w:rsidRPr="00384DBC">
        <w:rPr>
          <w:szCs w:val="22"/>
          <w:lang w:eastAsia="ko-KR"/>
        </w:rPr>
        <w:t xml:space="preserve"> </w:t>
      </w:r>
      <w:r w:rsidRPr="00384DBC">
        <w:rPr>
          <w:rFonts w:hint="eastAsia"/>
          <w:szCs w:val="22"/>
          <w:lang w:eastAsia="ko-KR"/>
        </w:rPr>
        <w:t>symbols</w:t>
      </w:r>
      <w:r w:rsidRPr="00384DBC">
        <w:rPr>
          <w:szCs w:val="22"/>
          <w:lang w:eastAsia="ko-KR"/>
        </w:rPr>
        <w:t xml:space="preserve"> </w:t>
      </w:r>
      <w:r w:rsidRPr="00384DBC">
        <w:rPr>
          <w:rFonts w:hint="eastAsia"/>
          <w:szCs w:val="22"/>
          <w:lang w:eastAsia="ko-KR"/>
        </w:rPr>
        <w:t>before</w:t>
      </w:r>
      <w:r w:rsidRPr="00384DBC">
        <w:rPr>
          <w:szCs w:val="22"/>
          <w:lang w:eastAsia="ko-KR"/>
        </w:rPr>
        <w:t xml:space="preserve"> </w:t>
      </w:r>
      <w:r w:rsidRPr="00384DBC">
        <w:rPr>
          <w:rFonts w:hint="eastAsia"/>
          <w:szCs w:val="22"/>
          <w:lang w:eastAsia="ko-KR"/>
        </w:rPr>
        <w:t>the</w:t>
      </w:r>
      <w:r w:rsidRPr="00384DBC">
        <w:rPr>
          <w:szCs w:val="22"/>
          <w:lang w:eastAsia="ko-KR"/>
        </w:rPr>
        <w:t xml:space="preserve"> </w:t>
      </w:r>
      <w:r w:rsidRPr="00384DBC">
        <w:rPr>
          <w:rFonts w:hint="eastAsia"/>
          <w:szCs w:val="22"/>
          <w:lang w:eastAsia="ko-KR"/>
        </w:rPr>
        <w:t>next</w:t>
      </w:r>
      <w:r w:rsidRPr="00384DBC">
        <w:rPr>
          <w:szCs w:val="22"/>
          <w:lang w:eastAsia="ko-KR"/>
        </w:rPr>
        <w:t xml:space="preserve"> </w:t>
      </w:r>
      <w:r w:rsidRPr="00384DBC">
        <w:rPr>
          <w:rFonts w:hint="eastAsia"/>
          <w:szCs w:val="22"/>
          <w:lang w:eastAsia="ko-KR"/>
        </w:rPr>
        <w:t>AGC</w:t>
      </w:r>
      <w:r w:rsidRPr="00384DBC">
        <w:rPr>
          <w:szCs w:val="22"/>
          <w:lang w:eastAsia="ko-KR"/>
        </w:rPr>
        <w:t xml:space="preserve"> </w:t>
      </w:r>
      <w:r w:rsidRPr="00384DBC">
        <w:rPr>
          <w:rFonts w:hint="eastAsia"/>
          <w:szCs w:val="22"/>
          <w:lang w:eastAsia="ko-KR"/>
        </w:rPr>
        <w:t>symbol</w:t>
      </w:r>
      <w:r w:rsidRPr="00384DBC">
        <w:rPr>
          <w:szCs w:val="22"/>
          <w:lang w:eastAsia="ko-KR"/>
        </w:rPr>
        <w:t xml:space="preserve"> </w:t>
      </w:r>
      <w:r w:rsidRPr="00384DBC">
        <w:rPr>
          <w:rFonts w:hint="eastAsia"/>
          <w:szCs w:val="22"/>
          <w:lang w:eastAsia="ko-KR"/>
        </w:rPr>
        <w:t>according</w:t>
      </w:r>
      <w:r w:rsidRPr="00384DBC">
        <w:rPr>
          <w:szCs w:val="22"/>
          <w:lang w:eastAsia="ko-KR"/>
        </w:rPr>
        <w:t xml:space="preserve"> </w:t>
      </w:r>
      <w:r w:rsidRPr="00384DBC">
        <w:rPr>
          <w:rFonts w:hint="eastAsia"/>
          <w:szCs w:val="22"/>
          <w:lang w:eastAsia="ko-KR"/>
        </w:rPr>
        <w:t>to</w:t>
      </w:r>
      <w:r w:rsidRPr="00384DBC">
        <w:rPr>
          <w:szCs w:val="22"/>
          <w:lang w:eastAsia="ko-KR"/>
        </w:rPr>
        <w:t xml:space="preserve"> </w:t>
      </w:r>
      <w:r w:rsidRPr="00384DBC">
        <w:rPr>
          <w:rFonts w:hint="eastAsia"/>
          <w:szCs w:val="22"/>
          <w:lang w:eastAsia="ko-KR"/>
        </w:rPr>
        <w:t>SCSs.</w:t>
      </w:r>
      <w:r w:rsidRPr="00384DBC">
        <w:rPr>
          <w:szCs w:val="22"/>
          <w:lang w:eastAsia="ko-KR"/>
        </w:rPr>
        <w:t xml:space="preserve"> </w:t>
      </w:r>
      <w:r w:rsidRPr="00384DBC">
        <w:rPr>
          <w:rFonts w:hint="eastAsia"/>
          <w:szCs w:val="22"/>
          <w:lang w:eastAsia="ko-KR"/>
        </w:rPr>
        <w:t>For</w:t>
      </w:r>
      <w:r w:rsidRPr="00384DBC">
        <w:rPr>
          <w:szCs w:val="22"/>
          <w:lang w:eastAsia="ko-KR"/>
        </w:rPr>
        <w:t xml:space="preserve"> </w:t>
      </w:r>
      <w:r w:rsidRPr="00384DBC">
        <w:rPr>
          <w:rFonts w:hint="eastAsia"/>
          <w:szCs w:val="22"/>
          <w:lang w:eastAsia="ko-KR"/>
        </w:rPr>
        <w:t>SL</w:t>
      </w:r>
      <w:r w:rsidRPr="00384DBC">
        <w:rPr>
          <w:szCs w:val="22"/>
          <w:lang w:eastAsia="ko-KR"/>
        </w:rPr>
        <w:t xml:space="preserve"> </w:t>
      </w:r>
      <w:r w:rsidRPr="00384DBC">
        <w:rPr>
          <w:rFonts w:hint="eastAsia"/>
          <w:szCs w:val="22"/>
          <w:lang w:eastAsia="ko-KR"/>
        </w:rPr>
        <w:t>transmission</w:t>
      </w:r>
      <w:r w:rsidRPr="00384DBC">
        <w:rPr>
          <w:szCs w:val="22"/>
          <w:lang w:eastAsia="ko-KR"/>
        </w:rPr>
        <w:t xml:space="preserve"> </w:t>
      </w:r>
      <w:r w:rsidRPr="00384DBC">
        <w:rPr>
          <w:rFonts w:hint="eastAsia"/>
          <w:szCs w:val="22"/>
          <w:lang w:eastAsia="ko-KR"/>
        </w:rPr>
        <w:t>within</w:t>
      </w:r>
      <w:r w:rsidRPr="00384DBC">
        <w:rPr>
          <w:szCs w:val="22"/>
          <w:lang w:eastAsia="ko-KR"/>
        </w:rPr>
        <w:t xml:space="preserve"> </w:t>
      </w:r>
      <w:r w:rsidRPr="00384DBC">
        <w:rPr>
          <w:rFonts w:hint="eastAsia"/>
          <w:szCs w:val="22"/>
          <w:lang w:eastAsia="ko-KR"/>
        </w:rPr>
        <w:t>a</w:t>
      </w:r>
      <w:r w:rsidRPr="00384DBC">
        <w:rPr>
          <w:szCs w:val="22"/>
          <w:lang w:eastAsia="ko-KR"/>
        </w:rPr>
        <w:t xml:space="preserve"> </w:t>
      </w:r>
      <w:r w:rsidRPr="00384DBC">
        <w:rPr>
          <w:rFonts w:hint="eastAsia"/>
          <w:szCs w:val="22"/>
          <w:lang w:eastAsia="ko-KR"/>
        </w:rPr>
        <w:t>COT,</w:t>
      </w:r>
      <w:r w:rsidRPr="00384DBC">
        <w:rPr>
          <w:szCs w:val="22"/>
          <w:lang w:eastAsia="ko-KR"/>
        </w:rPr>
        <w:t xml:space="preserve"> </w:t>
      </w:r>
      <w:r w:rsidRPr="00384DBC">
        <w:rPr>
          <w:rFonts w:hint="eastAsia"/>
          <w:szCs w:val="22"/>
          <w:lang w:eastAsia="ko-KR"/>
        </w:rPr>
        <w:t>a</w:t>
      </w:r>
      <w:r w:rsidRPr="00384DBC">
        <w:rPr>
          <w:szCs w:val="22"/>
          <w:lang w:eastAsia="ko-KR"/>
        </w:rPr>
        <w:t xml:space="preserve"> </w:t>
      </w:r>
      <w:r w:rsidRPr="00384DBC">
        <w:rPr>
          <w:rFonts w:hint="eastAsia"/>
          <w:szCs w:val="22"/>
          <w:lang w:eastAsia="ko-KR"/>
        </w:rPr>
        <w:t>CPE</w:t>
      </w:r>
      <w:r w:rsidRPr="00384DBC">
        <w:rPr>
          <w:szCs w:val="22"/>
          <w:lang w:eastAsia="ko-KR"/>
        </w:rPr>
        <w:t xml:space="preserve"> </w:t>
      </w:r>
      <w:r w:rsidRPr="00384DBC">
        <w:rPr>
          <w:rFonts w:hint="eastAsia"/>
          <w:szCs w:val="22"/>
          <w:lang w:eastAsia="ko-KR"/>
        </w:rPr>
        <w:t>longer</w:t>
      </w:r>
      <w:r w:rsidRPr="00384DBC">
        <w:rPr>
          <w:szCs w:val="22"/>
          <w:lang w:eastAsia="ko-KR"/>
        </w:rPr>
        <w:t xml:space="preserve"> </w:t>
      </w:r>
      <w:r w:rsidRPr="00384DBC">
        <w:rPr>
          <w:rFonts w:hint="eastAsia"/>
          <w:szCs w:val="22"/>
          <w:lang w:eastAsia="ko-KR"/>
        </w:rPr>
        <w:t>than</w:t>
      </w:r>
      <w:r w:rsidRPr="00384DBC">
        <w:rPr>
          <w:szCs w:val="22"/>
          <w:lang w:eastAsia="ko-KR"/>
        </w:rPr>
        <w:t xml:space="preserve"> </w:t>
      </w:r>
      <w:r w:rsidRPr="00384DBC">
        <w:rPr>
          <w:rFonts w:hint="eastAsia"/>
          <w:szCs w:val="22"/>
          <w:lang w:eastAsia="ko-KR"/>
        </w:rPr>
        <w:t>one</w:t>
      </w:r>
      <w:r w:rsidRPr="00384DBC">
        <w:rPr>
          <w:szCs w:val="22"/>
          <w:lang w:eastAsia="ko-KR"/>
        </w:rPr>
        <w:t xml:space="preserve"> </w:t>
      </w:r>
      <w:r w:rsidRPr="00384DBC">
        <w:rPr>
          <w:rFonts w:hint="eastAsia"/>
          <w:szCs w:val="22"/>
          <w:lang w:eastAsia="ko-KR"/>
        </w:rPr>
        <w:t>symbol</w:t>
      </w:r>
      <w:r w:rsidRPr="00384DBC">
        <w:rPr>
          <w:szCs w:val="22"/>
          <w:lang w:eastAsia="ko-KR"/>
        </w:rPr>
        <w:t xml:space="preserve"> </w:t>
      </w:r>
      <w:r w:rsidRPr="00384DBC">
        <w:rPr>
          <w:rFonts w:hint="eastAsia"/>
          <w:szCs w:val="22"/>
          <w:lang w:eastAsia="ko-KR"/>
        </w:rPr>
        <w:t>is</w:t>
      </w:r>
      <w:r w:rsidRPr="00384DBC">
        <w:rPr>
          <w:szCs w:val="22"/>
          <w:lang w:eastAsia="ko-KR"/>
        </w:rPr>
        <w:t xml:space="preserve"> </w:t>
      </w:r>
      <w:r w:rsidRPr="00384DBC">
        <w:rPr>
          <w:rFonts w:hint="eastAsia"/>
          <w:szCs w:val="22"/>
          <w:lang w:eastAsia="ko-KR"/>
        </w:rPr>
        <w:t>not</w:t>
      </w:r>
      <w:r w:rsidRPr="00384DBC">
        <w:rPr>
          <w:szCs w:val="22"/>
          <w:lang w:eastAsia="ko-KR"/>
        </w:rPr>
        <w:t xml:space="preserve"> </w:t>
      </w:r>
      <w:r w:rsidRPr="00384DBC">
        <w:rPr>
          <w:rFonts w:hint="eastAsia"/>
          <w:szCs w:val="22"/>
          <w:lang w:eastAsia="ko-KR"/>
        </w:rPr>
        <w:t>required.</w:t>
      </w:r>
      <w:r w:rsidRPr="00384DBC">
        <w:rPr>
          <w:szCs w:val="22"/>
          <w:lang w:eastAsia="ko-KR"/>
        </w:rPr>
        <w:t xml:space="preserve"> </w:t>
      </w:r>
      <w:r w:rsidRPr="00384DBC">
        <w:rPr>
          <w:rFonts w:hint="eastAsia"/>
          <w:szCs w:val="22"/>
          <w:lang w:eastAsia="ko-KR"/>
        </w:rPr>
        <w:t>Therefore,</w:t>
      </w:r>
      <w:r w:rsidRPr="00384DBC">
        <w:rPr>
          <w:szCs w:val="22"/>
          <w:lang w:eastAsia="ko-KR"/>
        </w:rPr>
        <w:t xml:space="preserve"> </w:t>
      </w:r>
      <w:r w:rsidRPr="00384DBC">
        <w:rPr>
          <w:rFonts w:hint="eastAsia"/>
          <w:szCs w:val="22"/>
          <w:lang w:eastAsia="ko-KR"/>
        </w:rPr>
        <w:t>the</w:t>
      </w:r>
      <w:r w:rsidRPr="00384DBC">
        <w:rPr>
          <w:szCs w:val="22"/>
          <w:lang w:eastAsia="ko-KR"/>
        </w:rPr>
        <w:t xml:space="preserve"> </w:t>
      </w:r>
      <w:r w:rsidRPr="00384DBC">
        <w:rPr>
          <w:rFonts w:hint="eastAsia"/>
          <w:szCs w:val="22"/>
          <w:lang w:eastAsia="ko-KR"/>
        </w:rPr>
        <w:t>CPE</w:t>
      </w:r>
      <w:r w:rsidRPr="00384DBC">
        <w:rPr>
          <w:szCs w:val="22"/>
          <w:lang w:eastAsia="ko-KR"/>
        </w:rPr>
        <w:t xml:space="preserve"> </w:t>
      </w:r>
      <w:r w:rsidRPr="00384DBC">
        <w:rPr>
          <w:rFonts w:hint="eastAsia"/>
          <w:szCs w:val="22"/>
          <w:lang w:eastAsia="ko-KR"/>
        </w:rPr>
        <w:t>starting</w:t>
      </w:r>
      <w:r w:rsidRPr="00384DBC">
        <w:rPr>
          <w:szCs w:val="22"/>
          <w:lang w:eastAsia="ko-KR"/>
        </w:rPr>
        <w:t xml:space="preserve"> </w:t>
      </w:r>
      <w:r w:rsidRPr="00384DBC">
        <w:rPr>
          <w:rFonts w:hint="eastAsia"/>
          <w:szCs w:val="22"/>
          <w:lang w:eastAsia="ko-KR"/>
        </w:rPr>
        <w:t>position</w:t>
      </w:r>
      <w:r w:rsidRPr="00384DBC">
        <w:rPr>
          <w:szCs w:val="22"/>
          <w:lang w:eastAsia="ko-KR"/>
        </w:rPr>
        <w:t xml:space="preserve"> </w:t>
      </w:r>
      <w:r w:rsidRPr="00384DBC">
        <w:rPr>
          <w:rFonts w:hint="eastAsia"/>
          <w:szCs w:val="22"/>
          <w:lang w:eastAsia="ko-KR"/>
        </w:rPr>
        <w:t>can</w:t>
      </w:r>
      <w:r w:rsidRPr="00384DBC">
        <w:rPr>
          <w:szCs w:val="22"/>
          <w:lang w:eastAsia="ko-KR"/>
        </w:rPr>
        <w:t xml:space="preserve"> </w:t>
      </w:r>
      <w:r w:rsidRPr="00384DBC">
        <w:rPr>
          <w:rFonts w:hint="eastAsia"/>
          <w:szCs w:val="22"/>
          <w:lang w:eastAsia="ko-KR"/>
        </w:rPr>
        <w:t>be</w:t>
      </w:r>
      <w:r w:rsidRPr="00384DBC">
        <w:rPr>
          <w:szCs w:val="22"/>
          <w:lang w:eastAsia="ko-KR"/>
        </w:rPr>
        <w:t xml:space="preserve"> </w:t>
      </w:r>
      <w:r w:rsidRPr="00384DBC">
        <w:rPr>
          <w:rFonts w:hint="eastAsia"/>
          <w:szCs w:val="22"/>
          <w:lang w:eastAsia="ko-KR"/>
        </w:rPr>
        <w:t>within</w:t>
      </w:r>
      <w:r w:rsidRPr="00384DBC">
        <w:rPr>
          <w:szCs w:val="22"/>
          <w:lang w:eastAsia="ko-KR"/>
        </w:rPr>
        <w:t xml:space="preserve"> </w:t>
      </w:r>
      <w:r w:rsidRPr="00384DBC">
        <w:rPr>
          <w:rFonts w:hint="eastAsia"/>
          <w:szCs w:val="22"/>
          <w:lang w:eastAsia="ko-KR"/>
        </w:rPr>
        <w:t>one</w:t>
      </w:r>
      <w:r w:rsidRPr="00384DBC">
        <w:rPr>
          <w:szCs w:val="22"/>
          <w:lang w:eastAsia="ko-KR"/>
        </w:rPr>
        <w:t xml:space="preserve"> </w:t>
      </w:r>
      <w:r w:rsidRPr="00384DBC">
        <w:rPr>
          <w:rFonts w:hint="eastAsia"/>
          <w:szCs w:val="22"/>
          <w:lang w:eastAsia="ko-KR"/>
        </w:rPr>
        <w:t>symbol,</w:t>
      </w:r>
      <w:r w:rsidRPr="00384DBC">
        <w:rPr>
          <w:szCs w:val="22"/>
          <w:lang w:eastAsia="ko-KR"/>
        </w:rPr>
        <w:t xml:space="preserve"> </w:t>
      </w:r>
      <w:r w:rsidRPr="00384DBC">
        <w:rPr>
          <w:rFonts w:hint="eastAsia"/>
          <w:szCs w:val="22"/>
          <w:lang w:eastAsia="ko-KR"/>
        </w:rPr>
        <w:t>i.e.,</w:t>
      </w:r>
      <w:r w:rsidRPr="00384DBC">
        <w:rPr>
          <w:szCs w:val="22"/>
          <w:lang w:eastAsia="ko-KR"/>
        </w:rPr>
        <w:t xml:space="preserve"> </w:t>
      </w:r>
      <w:r w:rsidRPr="00384DBC">
        <w:rPr>
          <w:rFonts w:hint="eastAsia"/>
          <w:szCs w:val="22"/>
          <w:lang w:eastAsia="ko-KR"/>
        </w:rPr>
        <w:t>Option</w:t>
      </w:r>
      <w:r w:rsidRPr="00384DBC">
        <w:rPr>
          <w:szCs w:val="22"/>
          <w:lang w:eastAsia="ko-KR"/>
        </w:rPr>
        <w:t xml:space="preserve"> </w:t>
      </w:r>
      <w:r w:rsidRPr="00384DBC">
        <w:rPr>
          <w:rFonts w:hint="eastAsia"/>
          <w:szCs w:val="22"/>
          <w:lang w:eastAsia="ko-KR"/>
        </w:rPr>
        <w:t>1. For</w:t>
      </w:r>
      <w:r w:rsidRPr="00384DBC">
        <w:rPr>
          <w:szCs w:val="22"/>
          <w:lang w:eastAsia="ko-KR"/>
        </w:rPr>
        <w:t xml:space="preserve"> </w:t>
      </w:r>
      <w:r w:rsidRPr="00384DBC">
        <w:rPr>
          <w:rFonts w:hint="eastAsia"/>
          <w:szCs w:val="22"/>
          <w:lang w:eastAsia="ko-KR"/>
        </w:rPr>
        <w:t>SL</w:t>
      </w:r>
      <w:r w:rsidRPr="00384DBC">
        <w:rPr>
          <w:szCs w:val="22"/>
          <w:lang w:eastAsia="ko-KR"/>
        </w:rPr>
        <w:t xml:space="preserve"> </w:t>
      </w:r>
      <w:r w:rsidRPr="00384DBC">
        <w:rPr>
          <w:rFonts w:hint="eastAsia"/>
          <w:szCs w:val="22"/>
          <w:lang w:eastAsia="ko-KR"/>
        </w:rPr>
        <w:t>transmission</w:t>
      </w:r>
      <w:r w:rsidRPr="00384DBC">
        <w:rPr>
          <w:szCs w:val="22"/>
          <w:lang w:eastAsia="ko-KR"/>
        </w:rPr>
        <w:t xml:space="preserve"> </w:t>
      </w:r>
      <w:r w:rsidRPr="00384DBC">
        <w:rPr>
          <w:rFonts w:hint="eastAsia"/>
          <w:szCs w:val="22"/>
          <w:lang w:eastAsia="ko-KR"/>
        </w:rPr>
        <w:t>without</w:t>
      </w:r>
      <w:r w:rsidRPr="00384DBC">
        <w:rPr>
          <w:szCs w:val="22"/>
          <w:lang w:eastAsia="ko-KR"/>
        </w:rPr>
        <w:t xml:space="preserve"> </w:t>
      </w:r>
      <w:r w:rsidRPr="00384DBC">
        <w:rPr>
          <w:rFonts w:hint="eastAsia"/>
          <w:szCs w:val="22"/>
          <w:lang w:eastAsia="ko-KR"/>
        </w:rPr>
        <w:t>a</w:t>
      </w:r>
      <w:r w:rsidRPr="00384DBC">
        <w:rPr>
          <w:szCs w:val="22"/>
          <w:lang w:eastAsia="ko-KR"/>
        </w:rPr>
        <w:t xml:space="preserve"> </w:t>
      </w:r>
      <w:r w:rsidRPr="00384DBC">
        <w:rPr>
          <w:rFonts w:hint="eastAsia"/>
          <w:szCs w:val="22"/>
          <w:lang w:eastAsia="ko-KR"/>
        </w:rPr>
        <w:t>COT,</w:t>
      </w:r>
      <w:r w:rsidRPr="00384DBC">
        <w:rPr>
          <w:szCs w:val="22"/>
          <w:lang w:eastAsia="ko-KR"/>
        </w:rPr>
        <w:t xml:space="preserve"> </w:t>
      </w:r>
      <w:r w:rsidRPr="00384DBC">
        <w:rPr>
          <w:rFonts w:hint="eastAsia"/>
          <w:szCs w:val="22"/>
          <w:lang w:eastAsia="ko-KR"/>
        </w:rPr>
        <w:t>Option</w:t>
      </w:r>
      <w:r w:rsidRPr="00384DBC">
        <w:rPr>
          <w:szCs w:val="22"/>
          <w:lang w:eastAsia="ko-KR"/>
        </w:rPr>
        <w:t xml:space="preserve"> </w:t>
      </w:r>
      <w:r w:rsidRPr="00384DBC">
        <w:rPr>
          <w:rFonts w:hint="eastAsia"/>
          <w:szCs w:val="22"/>
          <w:lang w:eastAsia="ko-KR"/>
        </w:rPr>
        <w:t>2</w:t>
      </w:r>
      <w:r w:rsidRPr="00384DBC">
        <w:rPr>
          <w:szCs w:val="22"/>
          <w:lang w:eastAsia="ko-KR"/>
        </w:rPr>
        <w:t xml:space="preserve"> </w:t>
      </w:r>
      <w:r w:rsidRPr="00384DBC">
        <w:rPr>
          <w:rFonts w:hint="eastAsia"/>
          <w:szCs w:val="22"/>
          <w:lang w:eastAsia="ko-KR"/>
        </w:rPr>
        <w:t>can</w:t>
      </w:r>
      <w:r w:rsidRPr="00384DBC">
        <w:rPr>
          <w:szCs w:val="22"/>
          <w:lang w:eastAsia="ko-KR"/>
        </w:rPr>
        <w:t xml:space="preserve"> </w:t>
      </w:r>
      <w:r w:rsidRPr="00384DBC">
        <w:rPr>
          <w:rFonts w:hint="eastAsia"/>
          <w:szCs w:val="22"/>
          <w:lang w:eastAsia="ko-KR"/>
        </w:rPr>
        <w:t>be</w:t>
      </w:r>
      <w:r w:rsidRPr="00384DBC">
        <w:rPr>
          <w:szCs w:val="22"/>
          <w:lang w:eastAsia="ko-KR"/>
        </w:rPr>
        <w:t xml:space="preserve"> </w:t>
      </w:r>
      <w:r w:rsidRPr="00384DBC">
        <w:rPr>
          <w:rFonts w:hint="eastAsia"/>
          <w:szCs w:val="22"/>
          <w:lang w:eastAsia="ko-KR"/>
        </w:rPr>
        <w:t>applied</w:t>
      </w:r>
      <w:r w:rsidRPr="00384DBC">
        <w:rPr>
          <w:szCs w:val="22"/>
          <w:lang w:eastAsia="ko-KR"/>
        </w:rPr>
        <w:t xml:space="preserve"> </w:t>
      </w:r>
      <w:r w:rsidRPr="00384DBC">
        <w:rPr>
          <w:rFonts w:hint="eastAsia"/>
          <w:szCs w:val="22"/>
          <w:lang w:eastAsia="ko-KR"/>
        </w:rPr>
        <w:t>considering</w:t>
      </w:r>
      <w:r w:rsidRPr="00384DBC">
        <w:rPr>
          <w:szCs w:val="22"/>
          <w:lang w:eastAsia="ko-KR"/>
        </w:rPr>
        <w:t xml:space="preserve"> </w:t>
      </w:r>
      <w:r w:rsidRPr="00384DBC">
        <w:rPr>
          <w:rFonts w:hint="eastAsia"/>
          <w:szCs w:val="22"/>
          <w:lang w:eastAsia="ko-KR"/>
        </w:rPr>
        <w:t>competing</w:t>
      </w:r>
      <w:r w:rsidRPr="00384DBC">
        <w:rPr>
          <w:szCs w:val="22"/>
          <w:lang w:eastAsia="ko-KR"/>
        </w:rPr>
        <w:t xml:space="preserve"> </w:t>
      </w:r>
      <w:r w:rsidRPr="00384DBC">
        <w:rPr>
          <w:rFonts w:hint="eastAsia"/>
          <w:szCs w:val="22"/>
          <w:lang w:eastAsia="ko-KR"/>
        </w:rPr>
        <w:t>with</w:t>
      </w:r>
      <w:r w:rsidRPr="00384DBC">
        <w:rPr>
          <w:szCs w:val="22"/>
          <w:lang w:eastAsia="ko-KR"/>
        </w:rPr>
        <w:t xml:space="preserve"> </w:t>
      </w:r>
      <w:r w:rsidRPr="00384DBC">
        <w:rPr>
          <w:rFonts w:hint="eastAsia"/>
          <w:szCs w:val="22"/>
          <w:lang w:eastAsia="ko-KR"/>
        </w:rPr>
        <w:t>other</w:t>
      </w:r>
      <w:r w:rsidRPr="00384DBC">
        <w:rPr>
          <w:szCs w:val="22"/>
          <w:lang w:eastAsia="ko-KR"/>
        </w:rPr>
        <w:t xml:space="preserve"> </w:t>
      </w:r>
      <w:r w:rsidRPr="00384DBC">
        <w:rPr>
          <w:rFonts w:hint="eastAsia"/>
          <w:szCs w:val="22"/>
          <w:lang w:eastAsia="ko-KR"/>
        </w:rPr>
        <w:t>RATs</w:t>
      </w:r>
      <w:r w:rsidRPr="00384DBC">
        <w:rPr>
          <w:szCs w:val="22"/>
          <w:lang w:eastAsia="ko-KR"/>
        </w:rPr>
        <w:t xml:space="preserve"> </w:t>
      </w:r>
      <w:r w:rsidRPr="00384DBC">
        <w:rPr>
          <w:rFonts w:hint="eastAsia"/>
          <w:szCs w:val="22"/>
          <w:lang w:eastAsia="ko-KR"/>
        </w:rPr>
        <w:t>for</w:t>
      </w:r>
      <w:r w:rsidRPr="00384DBC">
        <w:rPr>
          <w:szCs w:val="22"/>
          <w:lang w:eastAsia="ko-KR"/>
        </w:rPr>
        <w:t xml:space="preserve"> </w:t>
      </w:r>
      <w:r w:rsidRPr="00384DBC">
        <w:rPr>
          <w:rFonts w:hint="eastAsia"/>
          <w:szCs w:val="22"/>
          <w:lang w:eastAsia="ko-KR"/>
        </w:rPr>
        <w:t>channel</w:t>
      </w:r>
      <w:r w:rsidRPr="00384DBC">
        <w:rPr>
          <w:szCs w:val="22"/>
          <w:lang w:eastAsia="ko-KR"/>
        </w:rPr>
        <w:t xml:space="preserve"> </w:t>
      </w:r>
      <w:r w:rsidRPr="00384DBC">
        <w:rPr>
          <w:rFonts w:hint="eastAsia"/>
          <w:szCs w:val="22"/>
          <w:lang w:eastAsia="ko-KR"/>
        </w:rPr>
        <w:t>access.</w:t>
      </w:r>
    </w:p>
    <w:p w14:paraId="71EE3269" w14:textId="7D3BBC1C" w:rsidR="00CE56AB" w:rsidRPr="00FA49CF" w:rsidRDefault="00CE56AB" w:rsidP="00CE56AB">
      <w:pPr>
        <w:widowControl w:val="0"/>
        <w:autoSpaceDE w:val="0"/>
        <w:autoSpaceDN w:val="0"/>
        <w:spacing w:after="120" w:line="276" w:lineRule="auto"/>
        <w:rPr>
          <w:b/>
          <w:lang w:eastAsia="ko-KR"/>
        </w:rPr>
      </w:pPr>
      <w:r w:rsidRPr="00FA49CF">
        <w:rPr>
          <w:b/>
          <w:lang w:eastAsia="ko-KR"/>
        </w:rPr>
        <w:t xml:space="preserve">Proposal </w:t>
      </w:r>
      <w:r w:rsidR="005203F9">
        <w:rPr>
          <w:b/>
          <w:lang w:eastAsia="ko-KR"/>
        </w:rPr>
        <w:t>7</w:t>
      </w:r>
      <w:r w:rsidRPr="00FA49CF">
        <w:rPr>
          <w:b/>
          <w:lang w:eastAsia="ko-KR"/>
        </w:rPr>
        <w:t xml:space="preserve">: </w:t>
      </w:r>
      <w:r w:rsidRPr="00FA49CF">
        <w:rPr>
          <w:rFonts w:hint="eastAsia"/>
          <w:b/>
          <w:lang w:eastAsia="ko-KR"/>
        </w:rPr>
        <w:t>Whether</w:t>
      </w:r>
      <w:r w:rsidRPr="00FA49CF">
        <w:rPr>
          <w:b/>
          <w:lang w:eastAsia="ko-KR"/>
        </w:rPr>
        <w:t xml:space="preserve"> </w:t>
      </w:r>
      <w:r w:rsidRPr="00FA49CF">
        <w:rPr>
          <w:rFonts w:hint="eastAsia"/>
          <w:b/>
          <w:lang w:eastAsia="ko-KR"/>
        </w:rPr>
        <w:t>SL</w:t>
      </w:r>
      <w:r w:rsidRPr="00FA49CF">
        <w:rPr>
          <w:b/>
          <w:lang w:eastAsia="ko-KR"/>
        </w:rPr>
        <w:t xml:space="preserve"> </w:t>
      </w:r>
      <w:r w:rsidRPr="00FA49CF">
        <w:rPr>
          <w:rFonts w:hint="eastAsia"/>
          <w:b/>
          <w:lang w:eastAsia="ko-KR"/>
        </w:rPr>
        <w:t>transmission</w:t>
      </w:r>
      <w:r w:rsidRPr="00FA49CF">
        <w:rPr>
          <w:b/>
          <w:lang w:eastAsia="ko-KR"/>
        </w:rPr>
        <w:t xml:space="preserve"> </w:t>
      </w:r>
      <w:r w:rsidRPr="00FA49CF">
        <w:rPr>
          <w:rFonts w:hint="eastAsia"/>
          <w:b/>
          <w:lang w:eastAsia="ko-KR"/>
        </w:rPr>
        <w:t>is</w:t>
      </w:r>
      <w:r w:rsidRPr="00FA49CF">
        <w:rPr>
          <w:b/>
          <w:lang w:eastAsia="ko-KR"/>
        </w:rPr>
        <w:t xml:space="preserve"> </w:t>
      </w:r>
      <w:r w:rsidRPr="00FA49CF">
        <w:rPr>
          <w:rFonts w:hint="eastAsia"/>
          <w:b/>
          <w:lang w:eastAsia="ko-KR"/>
        </w:rPr>
        <w:t>within</w:t>
      </w:r>
      <w:r w:rsidRPr="00FA49CF">
        <w:rPr>
          <w:b/>
          <w:lang w:eastAsia="ko-KR"/>
        </w:rPr>
        <w:t xml:space="preserve"> </w:t>
      </w:r>
      <w:r w:rsidRPr="00FA49CF">
        <w:rPr>
          <w:rFonts w:hint="eastAsia"/>
          <w:b/>
          <w:lang w:eastAsia="ko-KR"/>
        </w:rPr>
        <w:t>a</w:t>
      </w:r>
      <w:r w:rsidRPr="00FA49CF">
        <w:rPr>
          <w:b/>
          <w:lang w:eastAsia="ko-KR"/>
        </w:rPr>
        <w:t xml:space="preserve"> </w:t>
      </w:r>
      <w:r w:rsidRPr="00FA49CF">
        <w:rPr>
          <w:rFonts w:hint="eastAsia"/>
          <w:b/>
          <w:lang w:eastAsia="ko-KR"/>
        </w:rPr>
        <w:t>COT</w:t>
      </w:r>
      <w:r w:rsidRPr="00FA49CF">
        <w:rPr>
          <w:b/>
          <w:lang w:eastAsia="ko-KR"/>
        </w:rPr>
        <w:t xml:space="preserve"> </w:t>
      </w:r>
      <w:r w:rsidRPr="00FA49CF">
        <w:rPr>
          <w:rFonts w:hint="eastAsia"/>
          <w:b/>
          <w:lang w:eastAsia="ko-KR"/>
        </w:rPr>
        <w:t>or</w:t>
      </w:r>
      <w:r w:rsidRPr="00FA49CF">
        <w:rPr>
          <w:b/>
          <w:lang w:eastAsia="ko-KR"/>
        </w:rPr>
        <w:t xml:space="preserve"> </w:t>
      </w:r>
      <w:r w:rsidRPr="00FA49CF">
        <w:rPr>
          <w:rFonts w:hint="eastAsia"/>
          <w:b/>
          <w:lang w:eastAsia="ko-KR"/>
        </w:rPr>
        <w:t>not,</w:t>
      </w:r>
      <w:r w:rsidRPr="00FA49CF">
        <w:rPr>
          <w:b/>
          <w:lang w:eastAsia="ko-KR"/>
        </w:rPr>
        <w:t xml:space="preserve"> </w:t>
      </w:r>
      <w:r w:rsidRPr="00FA49CF">
        <w:rPr>
          <w:rFonts w:hint="eastAsia"/>
          <w:b/>
          <w:lang w:eastAsia="ko-KR"/>
        </w:rPr>
        <w:t>different</w:t>
      </w:r>
      <w:r w:rsidRPr="00FA49CF">
        <w:rPr>
          <w:b/>
          <w:lang w:eastAsia="ko-KR"/>
        </w:rPr>
        <w:t xml:space="preserve"> </w:t>
      </w:r>
      <w:r w:rsidR="00FA49CF" w:rsidRPr="00FA49CF">
        <w:rPr>
          <w:b/>
          <w:lang w:eastAsia="ko-KR"/>
        </w:rPr>
        <w:t xml:space="preserve">options for </w:t>
      </w:r>
      <w:r w:rsidRPr="00FA49CF">
        <w:rPr>
          <w:rFonts w:hint="eastAsia"/>
          <w:b/>
          <w:lang w:eastAsia="ko-KR"/>
        </w:rPr>
        <w:t>CPE</w:t>
      </w:r>
      <w:r w:rsidRPr="00FA49CF">
        <w:rPr>
          <w:b/>
          <w:lang w:eastAsia="ko-KR"/>
        </w:rPr>
        <w:t xml:space="preserve"> </w:t>
      </w:r>
      <w:r w:rsidRPr="00FA49CF">
        <w:rPr>
          <w:rFonts w:hint="eastAsia"/>
          <w:b/>
          <w:lang w:eastAsia="ko-KR"/>
        </w:rPr>
        <w:t>staring</w:t>
      </w:r>
      <w:r w:rsidRPr="00FA49CF">
        <w:rPr>
          <w:b/>
          <w:lang w:eastAsia="ko-KR"/>
        </w:rPr>
        <w:t xml:space="preserve"> </w:t>
      </w:r>
      <w:r w:rsidR="00FA49CF" w:rsidRPr="00FA49CF">
        <w:rPr>
          <w:b/>
          <w:lang w:eastAsia="ko-KR"/>
        </w:rPr>
        <w:t xml:space="preserve">candidate </w:t>
      </w:r>
      <w:r w:rsidRPr="00FA49CF">
        <w:rPr>
          <w:rFonts w:hint="eastAsia"/>
          <w:b/>
          <w:lang w:eastAsia="ko-KR"/>
        </w:rPr>
        <w:t>position</w:t>
      </w:r>
      <w:r w:rsidR="00FA49CF" w:rsidRPr="00FA49CF">
        <w:rPr>
          <w:b/>
          <w:lang w:eastAsia="ko-KR"/>
        </w:rPr>
        <w:t>(s)</w:t>
      </w:r>
      <w:r w:rsidRPr="00FA49CF">
        <w:rPr>
          <w:b/>
          <w:lang w:eastAsia="ko-KR"/>
        </w:rPr>
        <w:t xml:space="preserve"> </w:t>
      </w:r>
      <w:r w:rsidRPr="00FA49CF">
        <w:rPr>
          <w:rFonts w:hint="eastAsia"/>
          <w:b/>
          <w:lang w:eastAsia="ko-KR"/>
        </w:rPr>
        <w:t>can</w:t>
      </w:r>
      <w:r w:rsidRPr="00FA49CF">
        <w:rPr>
          <w:b/>
          <w:lang w:eastAsia="ko-KR"/>
        </w:rPr>
        <w:t xml:space="preserve"> </w:t>
      </w:r>
      <w:r w:rsidRPr="00FA49CF">
        <w:rPr>
          <w:rFonts w:hint="eastAsia"/>
          <w:b/>
          <w:lang w:eastAsia="ko-KR"/>
        </w:rPr>
        <w:t>be</w:t>
      </w:r>
      <w:r w:rsidRPr="00FA49CF">
        <w:rPr>
          <w:b/>
          <w:lang w:eastAsia="ko-KR"/>
        </w:rPr>
        <w:t xml:space="preserve"> </w:t>
      </w:r>
      <w:r w:rsidRPr="00FA49CF">
        <w:rPr>
          <w:rFonts w:hint="eastAsia"/>
          <w:b/>
          <w:lang w:eastAsia="ko-KR"/>
        </w:rPr>
        <w:t>applied</w:t>
      </w:r>
      <w:r w:rsidRPr="00FA49CF">
        <w:rPr>
          <w:b/>
          <w:lang w:eastAsia="ko-KR"/>
        </w:rPr>
        <w:t xml:space="preserve"> </w:t>
      </w:r>
      <w:r w:rsidRPr="00FA49CF">
        <w:rPr>
          <w:rFonts w:hint="eastAsia"/>
          <w:b/>
          <w:lang w:eastAsia="ko-KR"/>
        </w:rPr>
        <w:t>as</w:t>
      </w:r>
      <w:r w:rsidRPr="00FA49CF">
        <w:rPr>
          <w:b/>
          <w:lang w:eastAsia="ko-KR"/>
        </w:rPr>
        <w:t xml:space="preserve"> </w:t>
      </w:r>
      <w:r w:rsidRPr="00FA49CF">
        <w:rPr>
          <w:rFonts w:hint="eastAsia"/>
          <w:b/>
          <w:lang w:eastAsia="ko-KR"/>
        </w:rPr>
        <w:t>follow:</w:t>
      </w:r>
    </w:p>
    <w:p w14:paraId="5A10C933" w14:textId="77777777" w:rsidR="00CE56AB" w:rsidRPr="00FA49CF" w:rsidRDefault="00CE56AB" w:rsidP="00CE56AB">
      <w:pPr>
        <w:pStyle w:val="afb"/>
        <w:widowControl w:val="0"/>
        <w:numPr>
          <w:ilvl w:val="0"/>
          <w:numId w:val="7"/>
        </w:numPr>
        <w:autoSpaceDE w:val="0"/>
        <w:autoSpaceDN w:val="0"/>
        <w:spacing w:after="120" w:line="276" w:lineRule="auto"/>
        <w:ind w:leftChars="0"/>
        <w:rPr>
          <w:b/>
          <w:bCs/>
        </w:rPr>
      </w:pPr>
      <w:r w:rsidRPr="00FA49CF">
        <w:rPr>
          <w:rFonts w:hint="eastAsia"/>
          <w:b/>
          <w:bCs/>
          <w:lang w:eastAsia="ko-KR"/>
        </w:rPr>
        <w:t>W</w:t>
      </w:r>
      <w:r w:rsidRPr="00FA49CF">
        <w:rPr>
          <w:b/>
          <w:bCs/>
          <w:lang w:eastAsia="ko-KR"/>
        </w:rPr>
        <w:t>h</w:t>
      </w:r>
      <w:r w:rsidRPr="00FA49CF">
        <w:rPr>
          <w:rFonts w:hint="eastAsia"/>
          <w:b/>
          <w:bCs/>
          <w:lang w:eastAsia="ko-KR"/>
        </w:rPr>
        <w:t>en</w:t>
      </w:r>
      <w:r w:rsidRPr="00FA49CF">
        <w:rPr>
          <w:b/>
          <w:bCs/>
          <w:lang w:eastAsia="ko-KR"/>
        </w:rPr>
        <w:t xml:space="preserve"> </w:t>
      </w:r>
      <w:r w:rsidRPr="00FA49CF">
        <w:rPr>
          <w:rFonts w:hint="eastAsia"/>
          <w:b/>
          <w:bCs/>
          <w:lang w:eastAsia="ko-KR"/>
        </w:rPr>
        <w:t>SL</w:t>
      </w:r>
      <w:r w:rsidRPr="00FA49CF">
        <w:rPr>
          <w:b/>
          <w:bCs/>
          <w:lang w:eastAsia="ko-KR"/>
        </w:rPr>
        <w:t xml:space="preserve"> transmission </w:t>
      </w:r>
      <w:r w:rsidRPr="00FA49CF">
        <w:rPr>
          <w:rFonts w:hint="eastAsia"/>
          <w:b/>
          <w:bCs/>
          <w:lang w:eastAsia="ko-KR"/>
        </w:rPr>
        <w:t>is</w:t>
      </w:r>
      <w:r w:rsidRPr="00FA49CF">
        <w:rPr>
          <w:b/>
          <w:bCs/>
          <w:lang w:eastAsia="ko-KR"/>
        </w:rPr>
        <w:t xml:space="preserve"> within </w:t>
      </w:r>
      <w:r w:rsidRPr="00FA49CF">
        <w:rPr>
          <w:rFonts w:hint="eastAsia"/>
          <w:b/>
          <w:bCs/>
          <w:lang w:eastAsia="ko-KR"/>
        </w:rPr>
        <w:t>a</w:t>
      </w:r>
      <w:r w:rsidRPr="00FA49CF">
        <w:rPr>
          <w:b/>
          <w:bCs/>
          <w:lang w:eastAsia="ko-KR"/>
        </w:rPr>
        <w:t xml:space="preserve"> </w:t>
      </w:r>
      <w:r w:rsidRPr="00FA49CF">
        <w:rPr>
          <w:rFonts w:hint="eastAsia"/>
          <w:b/>
          <w:bCs/>
          <w:lang w:eastAsia="ko-KR"/>
        </w:rPr>
        <w:t>COT,</w:t>
      </w:r>
      <w:r w:rsidRPr="00FA49CF">
        <w:rPr>
          <w:b/>
          <w:bCs/>
          <w:lang w:eastAsia="ko-KR"/>
        </w:rPr>
        <w:t xml:space="preserve"> </w:t>
      </w:r>
      <w:r w:rsidRPr="00FA49CF">
        <w:rPr>
          <w:rFonts w:hint="eastAsia"/>
          <w:b/>
          <w:bCs/>
          <w:lang w:eastAsia="ko-KR"/>
        </w:rPr>
        <w:t>the</w:t>
      </w:r>
      <w:r w:rsidRPr="00FA49CF">
        <w:rPr>
          <w:b/>
          <w:bCs/>
          <w:lang w:eastAsia="ko-KR"/>
        </w:rPr>
        <w:t xml:space="preserve"> </w:t>
      </w:r>
      <w:r w:rsidRPr="00FA49CF">
        <w:rPr>
          <w:rFonts w:hint="eastAsia"/>
          <w:b/>
          <w:bCs/>
          <w:lang w:eastAsia="ko-KR"/>
        </w:rPr>
        <w:t>CPE</w:t>
      </w:r>
      <w:r w:rsidRPr="00FA49CF">
        <w:rPr>
          <w:b/>
          <w:bCs/>
          <w:lang w:eastAsia="ko-KR"/>
        </w:rPr>
        <w:t xml:space="preserve"> </w:t>
      </w:r>
      <w:r w:rsidRPr="00FA49CF">
        <w:rPr>
          <w:rFonts w:hint="eastAsia"/>
          <w:b/>
          <w:bCs/>
          <w:lang w:eastAsia="ko-KR"/>
        </w:rPr>
        <w:t>starting</w:t>
      </w:r>
      <w:r w:rsidRPr="00FA49CF">
        <w:rPr>
          <w:b/>
          <w:bCs/>
          <w:lang w:eastAsia="ko-KR"/>
        </w:rPr>
        <w:t xml:space="preserve"> </w:t>
      </w:r>
      <w:r w:rsidRPr="00FA49CF">
        <w:rPr>
          <w:rFonts w:hint="eastAsia"/>
          <w:b/>
          <w:bCs/>
          <w:lang w:eastAsia="ko-KR"/>
        </w:rPr>
        <w:t>position</w:t>
      </w:r>
      <w:r w:rsidRPr="00FA49CF">
        <w:rPr>
          <w:b/>
          <w:bCs/>
          <w:lang w:eastAsia="ko-KR"/>
        </w:rPr>
        <w:t xml:space="preserve"> </w:t>
      </w:r>
      <w:r w:rsidRPr="00FA49CF">
        <w:rPr>
          <w:rFonts w:hint="eastAsia"/>
          <w:b/>
          <w:bCs/>
          <w:lang w:eastAsia="ko-KR"/>
        </w:rPr>
        <w:t>can</w:t>
      </w:r>
      <w:r w:rsidRPr="00FA49CF">
        <w:rPr>
          <w:b/>
          <w:bCs/>
          <w:lang w:eastAsia="ko-KR"/>
        </w:rPr>
        <w:t xml:space="preserve"> </w:t>
      </w:r>
      <w:r w:rsidRPr="00FA49CF">
        <w:rPr>
          <w:rFonts w:hint="eastAsia"/>
          <w:b/>
          <w:bCs/>
          <w:lang w:eastAsia="ko-KR"/>
        </w:rPr>
        <w:t>be</w:t>
      </w:r>
      <w:r w:rsidRPr="00FA49CF">
        <w:rPr>
          <w:b/>
          <w:bCs/>
          <w:lang w:eastAsia="ko-KR"/>
        </w:rPr>
        <w:t xml:space="preserve"> </w:t>
      </w:r>
      <w:r w:rsidRPr="00FA49CF">
        <w:rPr>
          <w:rFonts w:hint="eastAsia"/>
          <w:b/>
          <w:bCs/>
          <w:lang w:eastAsia="ko-KR"/>
        </w:rPr>
        <w:t>within</w:t>
      </w:r>
      <w:r w:rsidRPr="00FA49CF">
        <w:rPr>
          <w:b/>
          <w:bCs/>
          <w:lang w:eastAsia="ko-KR"/>
        </w:rPr>
        <w:t xml:space="preserve"> </w:t>
      </w:r>
      <w:r w:rsidRPr="00FA49CF">
        <w:rPr>
          <w:rFonts w:hint="eastAsia"/>
          <w:b/>
          <w:bCs/>
          <w:lang w:eastAsia="ko-KR"/>
        </w:rPr>
        <w:t>one</w:t>
      </w:r>
      <w:r w:rsidRPr="00FA49CF">
        <w:rPr>
          <w:b/>
          <w:bCs/>
          <w:lang w:eastAsia="ko-KR"/>
        </w:rPr>
        <w:t xml:space="preserve"> </w:t>
      </w:r>
      <w:r w:rsidRPr="00FA49CF">
        <w:rPr>
          <w:rFonts w:hint="eastAsia"/>
          <w:b/>
          <w:bCs/>
          <w:lang w:eastAsia="ko-KR"/>
        </w:rPr>
        <w:t>symbol,</w:t>
      </w:r>
      <w:r w:rsidRPr="00FA49CF">
        <w:rPr>
          <w:b/>
          <w:bCs/>
          <w:lang w:eastAsia="ko-KR"/>
        </w:rPr>
        <w:t xml:space="preserve"> </w:t>
      </w:r>
      <w:r w:rsidRPr="00FA49CF">
        <w:rPr>
          <w:rFonts w:hint="eastAsia"/>
          <w:b/>
          <w:bCs/>
          <w:lang w:eastAsia="ko-KR"/>
        </w:rPr>
        <w:t>i.e.,</w:t>
      </w:r>
      <w:r w:rsidRPr="00FA49CF">
        <w:rPr>
          <w:b/>
          <w:bCs/>
          <w:lang w:eastAsia="ko-KR"/>
        </w:rPr>
        <w:t xml:space="preserve"> </w:t>
      </w:r>
      <w:r w:rsidRPr="00FA49CF">
        <w:rPr>
          <w:rFonts w:hint="eastAsia"/>
          <w:b/>
          <w:bCs/>
          <w:lang w:eastAsia="ko-KR"/>
        </w:rPr>
        <w:t>Option</w:t>
      </w:r>
      <w:r w:rsidRPr="00FA49CF">
        <w:rPr>
          <w:b/>
          <w:bCs/>
          <w:lang w:eastAsia="ko-KR"/>
        </w:rPr>
        <w:t xml:space="preserve"> </w:t>
      </w:r>
      <w:r w:rsidRPr="00FA49CF">
        <w:rPr>
          <w:rFonts w:hint="eastAsia"/>
          <w:b/>
          <w:bCs/>
          <w:lang w:eastAsia="ko-KR"/>
        </w:rPr>
        <w:t>1</w:t>
      </w:r>
    </w:p>
    <w:p w14:paraId="51038876" w14:textId="205DFD03" w:rsidR="00CE56AB" w:rsidRPr="00FA49CF" w:rsidRDefault="00CE56AB" w:rsidP="00CE56AB">
      <w:pPr>
        <w:pStyle w:val="afb"/>
        <w:widowControl w:val="0"/>
        <w:numPr>
          <w:ilvl w:val="0"/>
          <w:numId w:val="7"/>
        </w:numPr>
        <w:autoSpaceDE w:val="0"/>
        <w:autoSpaceDN w:val="0"/>
        <w:spacing w:after="120" w:line="276" w:lineRule="auto"/>
        <w:ind w:leftChars="0"/>
        <w:rPr>
          <w:b/>
          <w:bCs/>
        </w:rPr>
      </w:pPr>
      <w:r w:rsidRPr="00FA49CF">
        <w:rPr>
          <w:rFonts w:hint="eastAsia"/>
          <w:b/>
          <w:bCs/>
          <w:lang w:eastAsia="ko-KR"/>
        </w:rPr>
        <w:t>When</w:t>
      </w:r>
      <w:r w:rsidRPr="00FA49CF">
        <w:rPr>
          <w:b/>
          <w:bCs/>
          <w:lang w:eastAsia="ko-KR"/>
        </w:rPr>
        <w:t xml:space="preserve"> </w:t>
      </w:r>
      <w:r w:rsidRPr="00FA49CF">
        <w:rPr>
          <w:rFonts w:hint="eastAsia"/>
          <w:b/>
          <w:bCs/>
          <w:lang w:eastAsia="ko-KR"/>
        </w:rPr>
        <w:t>SL</w:t>
      </w:r>
      <w:r w:rsidRPr="00FA49CF">
        <w:rPr>
          <w:b/>
          <w:bCs/>
          <w:lang w:eastAsia="ko-KR"/>
        </w:rPr>
        <w:t xml:space="preserve"> transmission </w:t>
      </w:r>
      <w:r w:rsidRPr="00FA49CF">
        <w:rPr>
          <w:rFonts w:hint="eastAsia"/>
          <w:b/>
          <w:bCs/>
          <w:lang w:eastAsia="ko-KR"/>
        </w:rPr>
        <w:t>is</w:t>
      </w:r>
      <w:r w:rsidRPr="00FA49CF">
        <w:rPr>
          <w:b/>
          <w:bCs/>
          <w:lang w:eastAsia="ko-KR"/>
        </w:rPr>
        <w:t xml:space="preserve"> </w:t>
      </w:r>
      <w:r w:rsidR="00FA49CF" w:rsidRPr="00FA49CF">
        <w:rPr>
          <w:b/>
          <w:bCs/>
          <w:lang w:eastAsia="ko-KR"/>
        </w:rPr>
        <w:t>outside</w:t>
      </w:r>
      <w:r w:rsidRPr="00FA49CF">
        <w:rPr>
          <w:b/>
          <w:bCs/>
          <w:lang w:eastAsia="ko-KR"/>
        </w:rPr>
        <w:t xml:space="preserve"> </w:t>
      </w:r>
      <w:r w:rsidRPr="00FA49CF">
        <w:rPr>
          <w:rFonts w:hint="eastAsia"/>
          <w:b/>
          <w:bCs/>
          <w:lang w:eastAsia="ko-KR"/>
        </w:rPr>
        <w:t>a</w:t>
      </w:r>
      <w:r w:rsidRPr="00FA49CF">
        <w:rPr>
          <w:b/>
          <w:bCs/>
          <w:lang w:eastAsia="ko-KR"/>
        </w:rPr>
        <w:t xml:space="preserve"> </w:t>
      </w:r>
      <w:r w:rsidRPr="00FA49CF">
        <w:rPr>
          <w:rFonts w:hint="eastAsia"/>
          <w:b/>
          <w:bCs/>
          <w:lang w:eastAsia="ko-KR"/>
        </w:rPr>
        <w:t>COT,</w:t>
      </w:r>
      <w:r w:rsidRPr="00FA49CF">
        <w:rPr>
          <w:b/>
          <w:bCs/>
          <w:lang w:eastAsia="ko-KR"/>
        </w:rPr>
        <w:t xml:space="preserve"> </w:t>
      </w:r>
      <w:r w:rsidRPr="00FA49CF">
        <w:rPr>
          <w:rFonts w:hint="eastAsia"/>
          <w:b/>
          <w:bCs/>
          <w:lang w:eastAsia="ko-KR"/>
        </w:rPr>
        <w:t>the</w:t>
      </w:r>
      <w:r w:rsidRPr="00FA49CF">
        <w:rPr>
          <w:b/>
          <w:bCs/>
          <w:lang w:eastAsia="ko-KR"/>
        </w:rPr>
        <w:t xml:space="preserve"> </w:t>
      </w:r>
      <w:r w:rsidRPr="00FA49CF">
        <w:rPr>
          <w:rFonts w:hint="eastAsia"/>
          <w:b/>
          <w:bCs/>
          <w:lang w:eastAsia="ko-KR"/>
        </w:rPr>
        <w:t>CPE</w:t>
      </w:r>
      <w:r w:rsidRPr="00FA49CF">
        <w:rPr>
          <w:b/>
          <w:bCs/>
          <w:lang w:eastAsia="ko-KR"/>
        </w:rPr>
        <w:t xml:space="preserve"> </w:t>
      </w:r>
      <w:r w:rsidRPr="00FA49CF">
        <w:rPr>
          <w:rFonts w:hint="eastAsia"/>
          <w:b/>
          <w:bCs/>
          <w:lang w:eastAsia="ko-KR"/>
        </w:rPr>
        <w:t>staring</w:t>
      </w:r>
      <w:r w:rsidRPr="00FA49CF">
        <w:rPr>
          <w:b/>
          <w:bCs/>
          <w:lang w:eastAsia="ko-KR"/>
        </w:rPr>
        <w:t xml:space="preserve"> </w:t>
      </w:r>
      <w:r w:rsidRPr="00FA49CF">
        <w:rPr>
          <w:rFonts w:hint="eastAsia"/>
          <w:b/>
          <w:bCs/>
          <w:lang w:eastAsia="ko-KR"/>
        </w:rPr>
        <w:t>position</w:t>
      </w:r>
      <w:r w:rsidRPr="00FA49CF">
        <w:rPr>
          <w:b/>
          <w:bCs/>
          <w:lang w:eastAsia="ko-KR"/>
        </w:rPr>
        <w:t xml:space="preserve"> </w:t>
      </w:r>
      <w:r w:rsidRPr="00FA49CF">
        <w:rPr>
          <w:rFonts w:hint="eastAsia"/>
          <w:b/>
          <w:bCs/>
          <w:lang w:eastAsia="ko-KR"/>
        </w:rPr>
        <w:t>can</w:t>
      </w:r>
      <w:r w:rsidRPr="00FA49CF">
        <w:rPr>
          <w:b/>
          <w:bCs/>
          <w:lang w:eastAsia="ko-KR"/>
        </w:rPr>
        <w:t xml:space="preserve"> </w:t>
      </w:r>
      <w:r w:rsidRPr="00FA49CF">
        <w:rPr>
          <w:rFonts w:hint="eastAsia"/>
          <w:b/>
          <w:bCs/>
          <w:lang w:eastAsia="ko-KR"/>
        </w:rPr>
        <w:t>be</w:t>
      </w:r>
      <w:r w:rsidRPr="00FA49CF">
        <w:rPr>
          <w:b/>
          <w:bCs/>
          <w:lang w:eastAsia="ko-KR"/>
        </w:rPr>
        <w:t xml:space="preserve"> </w:t>
      </w:r>
      <w:r w:rsidRPr="00FA49CF">
        <w:rPr>
          <w:rFonts w:hint="eastAsia"/>
          <w:b/>
          <w:bCs/>
          <w:lang w:eastAsia="ko-KR"/>
        </w:rPr>
        <w:t>extended</w:t>
      </w:r>
      <w:r w:rsidRPr="00FA49CF">
        <w:rPr>
          <w:b/>
          <w:bCs/>
          <w:lang w:eastAsia="ko-KR"/>
        </w:rPr>
        <w:t xml:space="preserve"> </w:t>
      </w:r>
      <w:r w:rsidRPr="00FA49CF">
        <w:rPr>
          <w:rFonts w:hint="eastAsia"/>
          <w:b/>
          <w:bCs/>
          <w:lang w:eastAsia="ko-KR"/>
        </w:rPr>
        <w:t>at</w:t>
      </w:r>
      <w:r w:rsidRPr="00FA49CF">
        <w:rPr>
          <w:b/>
          <w:bCs/>
          <w:lang w:eastAsia="ko-KR"/>
        </w:rPr>
        <w:t xml:space="preserve"> </w:t>
      </w:r>
      <w:r w:rsidRPr="00FA49CF">
        <w:rPr>
          <w:rFonts w:hint="eastAsia"/>
          <w:b/>
          <w:bCs/>
          <w:lang w:eastAsia="ko-KR"/>
        </w:rPr>
        <w:t>most</w:t>
      </w:r>
      <w:r w:rsidRPr="00FA49CF">
        <w:rPr>
          <w:b/>
          <w:bCs/>
          <w:lang w:eastAsia="ko-KR"/>
        </w:rPr>
        <w:t xml:space="preserve"> </w:t>
      </w:r>
      <w:r w:rsidRPr="00FA49CF">
        <w:rPr>
          <w:rFonts w:hint="eastAsia"/>
          <w:b/>
          <w:bCs/>
          <w:lang w:eastAsia="ko-KR"/>
        </w:rPr>
        <w:t>two</w:t>
      </w:r>
      <w:r w:rsidRPr="00FA49CF">
        <w:rPr>
          <w:b/>
          <w:bCs/>
          <w:lang w:eastAsia="ko-KR"/>
        </w:rPr>
        <w:t xml:space="preserve"> </w:t>
      </w:r>
      <w:r w:rsidRPr="00FA49CF">
        <w:rPr>
          <w:rFonts w:hint="eastAsia"/>
          <w:b/>
          <w:bCs/>
          <w:lang w:eastAsia="ko-KR"/>
        </w:rPr>
        <w:t>symbols</w:t>
      </w:r>
      <w:r w:rsidRPr="00FA49CF">
        <w:rPr>
          <w:b/>
          <w:bCs/>
          <w:lang w:eastAsia="ko-KR"/>
        </w:rPr>
        <w:t xml:space="preserve"> </w:t>
      </w:r>
      <w:r w:rsidRPr="00FA49CF">
        <w:rPr>
          <w:rFonts w:hint="eastAsia"/>
          <w:b/>
          <w:bCs/>
          <w:lang w:eastAsia="ko-KR"/>
        </w:rPr>
        <w:t>according</w:t>
      </w:r>
      <w:r w:rsidRPr="00FA49CF">
        <w:rPr>
          <w:b/>
          <w:bCs/>
          <w:lang w:eastAsia="ko-KR"/>
        </w:rPr>
        <w:t xml:space="preserve"> </w:t>
      </w:r>
      <w:r w:rsidRPr="00FA49CF">
        <w:rPr>
          <w:rFonts w:hint="eastAsia"/>
          <w:b/>
          <w:bCs/>
          <w:lang w:eastAsia="ko-KR"/>
        </w:rPr>
        <w:t>to</w:t>
      </w:r>
      <w:r w:rsidRPr="00FA49CF">
        <w:rPr>
          <w:b/>
          <w:bCs/>
          <w:lang w:eastAsia="ko-KR"/>
        </w:rPr>
        <w:t xml:space="preserve"> </w:t>
      </w:r>
      <w:r w:rsidRPr="00FA49CF">
        <w:rPr>
          <w:rFonts w:hint="eastAsia"/>
          <w:b/>
          <w:bCs/>
          <w:lang w:eastAsia="ko-KR"/>
        </w:rPr>
        <w:t>SCSs,</w:t>
      </w:r>
      <w:r w:rsidRPr="00FA49CF">
        <w:rPr>
          <w:b/>
          <w:bCs/>
          <w:lang w:eastAsia="ko-KR"/>
        </w:rPr>
        <w:t xml:space="preserve"> </w:t>
      </w:r>
      <w:r w:rsidRPr="00FA49CF">
        <w:rPr>
          <w:rFonts w:hint="eastAsia"/>
          <w:b/>
          <w:bCs/>
          <w:lang w:eastAsia="ko-KR"/>
        </w:rPr>
        <w:t>i.e.,</w:t>
      </w:r>
      <w:r w:rsidRPr="00FA49CF">
        <w:rPr>
          <w:b/>
          <w:bCs/>
          <w:lang w:eastAsia="ko-KR"/>
        </w:rPr>
        <w:t xml:space="preserve"> </w:t>
      </w:r>
      <w:r w:rsidRPr="00FA49CF">
        <w:rPr>
          <w:rFonts w:hint="eastAsia"/>
          <w:b/>
          <w:bCs/>
          <w:lang w:eastAsia="ko-KR"/>
        </w:rPr>
        <w:t>Option</w:t>
      </w:r>
      <w:r w:rsidRPr="00FA49CF">
        <w:rPr>
          <w:b/>
          <w:bCs/>
          <w:lang w:eastAsia="ko-KR"/>
        </w:rPr>
        <w:t xml:space="preserve"> </w:t>
      </w:r>
      <w:r w:rsidRPr="00FA49CF">
        <w:rPr>
          <w:rFonts w:hint="eastAsia"/>
          <w:b/>
          <w:bCs/>
          <w:lang w:eastAsia="ko-KR"/>
        </w:rPr>
        <w:t>2</w:t>
      </w:r>
    </w:p>
    <w:p w14:paraId="4EEAAD34" w14:textId="296C240D" w:rsidR="00384DBC" w:rsidRDefault="00384DBC" w:rsidP="00384DBC">
      <w:pPr>
        <w:spacing w:after="120" w:line="276" w:lineRule="auto"/>
        <w:rPr>
          <w:color w:val="000000"/>
          <w:lang w:eastAsia="zh-CN"/>
        </w:rPr>
      </w:pPr>
      <w:r>
        <w:rPr>
          <w:color w:val="000000"/>
          <w:lang w:eastAsia="zh-CN"/>
        </w:rPr>
        <w:t xml:space="preserve">If multiple responding UE(s) within </w:t>
      </w:r>
      <w:r w:rsidR="002C3B2E">
        <w:rPr>
          <w:color w:val="000000"/>
          <w:lang w:eastAsia="zh-CN"/>
        </w:rPr>
        <w:t>a</w:t>
      </w:r>
      <w:r>
        <w:rPr>
          <w:color w:val="000000"/>
          <w:lang w:eastAsia="zh-CN"/>
        </w:rPr>
        <w:t xml:space="preserve"> shared COT are allowed, inter-UE blocking may be occurred. In order to prevent inter-UE blocking, different offset(s) can be applied as shown in </w:t>
      </w:r>
      <w:r>
        <w:rPr>
          <w:color w:val="000000"/>
          <w:lang w:eastAsia="zh-CN"/>
        </w:rPr>
        <w:fldChar w:fldCharType="begin"/>
      </w:r>
      <w:r>
        <w:rPr>
          <w:color w:val="000000"/>
          <w:lang w:eastAsia="zh-CN"/>
        </w:rPr>
        <w:instrText xml:space="preserve"> REF _Ref115436784 \h </w:instrText>
      </w:r>
      <w:r>
        <w:rPr>
          <w:color w:val="000000"/>
          <w:lang w:eastAsia="zh-CN"/>
        </w:rPr>
      </w:r>
      <w:r>
        <w:rPr>
          <w:color w:val="000000"/>
          <w:lang w:eastAsia="zh-CN"/>
        </w:rPr>
        <w:fldChar w:fldCharType="separate"/>
      </w:r>
      <w:r>
        <w:t xml:space="preserve">Figure </w:t>
      </w:r>
      <w:r>
        <w:rPr>
          <w:noProof/>
        </w:rPr>
        <w:t>1</w:t>
      </w:r>
      <w:r>
        <w:rPr>
          <w:color w:val="000000"/>
          <w:lang w:eastAsia="zh-CN"/>
        </w:rPr>
        <w:fldChar w:fldCharType="end"/>
      </w:r>
      <w:r>
        <w:rPr>
          <w:color w:val="000000"/>
          <w:lang w:eastAsia="zh-CN"/>
        </w:rPr>
        <w:t>.</w:t>
      </w:r>
    </w:p>
    <w:p w14:paraId="1C038ED1" w14:textId="77777777" w:rsidR="00384DBC" w:rsidRDefault="00384DBC" w:rsidP="00384DBC">
      <w:pPr>
        <w:spacing w:after="120" w:line="276" w:lineRule="auto"/>
        <w:jc w:val="center"/>
        <w:rPr>
          <w:lang w:eastAsia="ko-KR"/>
        </w:rPr>
      </w:pPr>
      <w:r w:rsidRPr="00D75CA8">
        <w:rPr>
          <w:rFonts w:hint="eastAsia"/>
          <w:noProof/>
        </w:rPr>
        <w:lastRenderedPageBreak/>
        <w:drawing>
          <wp:inline distT="0" distB="0" distL="0" distR="0" wp14:anchorId="3E7204F3" wp14:editId="3734BD36">
            <wp:extent cx="3755498" cy="216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5498" cy="2160000"/>
                    </a:xfrm>
                    <a:prstGeom prst="rect">
                      <a:avLst/>
                    </a:prstGeom>
                    <a:noFill/>
                    <a:ln>
                      <a:noFill/>
                    </a:ln>
                  </pic:spPr>
                </pic:pic>
              </a:graphicData>
            </a:graphic>
          </wp:inline>
        </w:drawing>
      </w:r>
      <w:r>
        <w:rPr>
          <w:rFonts w:hint="eastAsia"/>
          <w:lang w:eastAsia="ko-KR"/>
        </w:rPr>
        <w:t xml:space="preserve"> </w:t>
      </w:r>
      <w:r>
        <w:rPr>
          <w:lang w:eastAsia="ko-KR"/>
        </w:rPr>
        <w:t xml:space="preserve">    </w:t>
      </w:r>
    </w:p>
    <w:p w14:paraId="4F8AA31E" w14:textId="77777777" w:rsidR="00384DBC" w:rsidRDefault="00384DBC" w:rsidP="00384DBC">
      <w:pPr>
        <w:pStyle w:val="ad"/>
        <w:jc w:val="center"/>
      </w:pPr>
      <w:r>
        <w:t xml:space="preserve">Figure </w:t>
      </w:r>
      <w:fldSimple w:instr=" SEQ Figure \* ARABIC ">
        <w:r>
          <w:rPr>
            <w:noProof/>
          </w:rPr>
          <w:t>1</w:t>
        </w:r>
      </w:fldSimple>
      <w:r>
        <w:t xml:space="preserve">. </w:t>
      </w:r>
      <w:r w:rsidRPr="00FA49C9">
        <w:t>Example of different offsets for multiple responding UEs</w:t>
      </w:r>
    </w:p>
    <w:p w14:paraId="14A0A2C6" w14:textId="77777777" w:rsidR="00384DBC" w:rsidRDefault="00384DBC" w:rsidP="00384DBC">
      <w:pPr>
        <w:spacing w:after="120" w:line="276" w:lineRule="auto"/>
        <w:rPr>
          <w:color w:val="000000"/>
          <w:lang w:eastAsia="ko-KR"/>
        </w:rPr>
      </w:pPr>
      <w:r w:rsidRPr="003E51CC">
        <w:rPr>
          <w:lang w:eastAsia="ko-KR"/>
        </w:rPr>
        <w:t>In</w:t>
      </w:r>
      <w:r>
        <w:rPr>
          <w:color w:val="000000"/>
          <w:lang w:eastAsia="zh-CN"/>
        </w:rPr>
        <w:t xml:space="preserve"> </w:t>
      </w:r>
      <w:r>
        <w:rPr>
          <w:color w:val="000000"/>
          <w:lang w:eastAsia="zh-CN"/>
        </w:rPr>
        <w:fldChar w:fldCharType="begin"/>
      </w:r>
      <w:r>
        <w:rPr>
          <w:color w:val="000000"/>
          <w:lang w:eastAsia="zh-CN"/>
        </w:rPr>
        <w:instrText xml:space="preserve"> REF _Ref115436784 \h </w:instrText>
      </w:r>
      <w:r>
        <w:rPr>
          <w:color w:val="000000"/>
          <w:lang w:eastAsia="zh-CN"/>
        </w:rPr>
      </w:r>
      <w:r>
        <w:rPr>
          <w:color w:val="000000"/>
          <w:lang w:eastAsia="zh-CN"/>
        </w:rPr>
        <w:fldChar w:fldCharType="separate"/>
      </w:r>
      <w:r>
        <w:t xml:space="preserve">Figure </w:t>
      </w:r>
      <w:r>
        <w:rPr>
          <w:noProof/>
        </w:rPr>
        <w:t>1</w:t>
      </w:r>
      <w:r>
        <w:rPr>
          <w:color w:val="000000"/>
          <w:lang w:eastAsia="zh-CN"/>
        </w:rPr>
        <w:fldChar w:fldCharType="end"/>
      </w:r>
      <w:r>
        <w:rPr>
          <w:color w:val="000000"/>
          <w:lang w:eastAsia="zh-CN"/>
        </w:rPr>
        <w:t xml:space="preserve"> there are two responding UEs i.e., Responding UE #A and Responding UE #B. Since Responding UE #A has the smaller offset than that of Responding UE #B, Responding UE #A can use the shared COT for its transmission and the transmission from Responding UE #B will be blocked. Therefore, no collision will be occurred. </w:t>
      </w:r>
      <w:r>
        <w:rPr>
          <w:rFonts w:hint="eastAsia"/>
          <w:color w:val="000000"/>
          <w:lang w:eastAsia="ko-KR"/>
        </w:rPr>
        <w:t>T</w:t>
      </w:r>
      <w:r>
        <w:rPr>
          <w:color w:val="000000"/>
          <w:lang w:eastAsia="ko-KR"/>
        </w:rPr>
        <w:t>he different offsets can be configured randomly or based on CAPC values.</w:t>
      </w:r>
    </w:p>
    <w:p w14:paraId="4AB39914" w14:textId="77AC6F63" w:rsidR="002C3B2E" w:rsidRDefault="00384DBC" w:rsidP="00384DBC">
      <w:pPr>
        <w:widowControl w:val="0"/>
        <w:autoSpaceDE w:val="0"/>
        <w:autoSpaceDN w:val="0"/>
        <w:spacing w:after="120" w:line="276" w:lineRule="auto"/>
        <w:rPr>
          <w:b/>
          <w:bCs/>
          <w:lang w:eastAsia="ko-KR"/>
        </w:rPr>
      </w:pPr>
      <w:r w:rsidRPr="000B0F60">
        <w:rPr>
          <w:b/>
          <w:lang w:eastAsia="ko-KR"/>
        </w:rPr>
        <w:t xml:space="preserve">Proposal </w:t>
      </w:r>
      <w:r w:rsidR="005203F9">
        <w:rPr>
          <w:b/>
          <w:lang w:eastAsia="ko-KR"/>
        </w:rPr>
        <w:t>8</w:t>
      </w:r>
      <w:r w:rsidRPr="000B0F60">
        <w:rPr>
          <w:b/>
          <w:lang w:eastAsia="ko-KR"/>
        </w:rPr>
        <w:t>:</w:t>
      </w:r>
      <w:r w:rsidRPr="00A6162A">
        <w:rPr>
          <w:b/>
          <w:lang w:eastAsia="ko-KR"/>
        </w:rPr>
        <w:t xml:space="preserve"> </w:t>
      </w:r>
      <w:r w:rsidR="002C3B2E">
        <w:rPr>
          <w:b/>
          <w:lang w:eastAsia="ko-KR"/>
        </w:rPr>
        <w:t>For SL transmission within a COT, multiple candidate starting positions</w:t>
      </w:r>
      <w:r w:rsidR="002C3B2E">
        <w:rPr>
          <w:b/>
          <w:bCs/>
          <w:lang w:eastAsia="ko-KR"/>
        </w:rPr>
        <w:t xml:space="preserve"> </w:t>
      </w:r>
      <w:r w:rsidR="002C3B2E">
        <w:rPr>
          <w:rFonts w:hint="eastAsia"/>
          <w:b/>
          <w:bCs/>
          <w:lang w:eastAsia="ko-KR"/>
        </w:rPr>
        <w:t>are</w:t>
      </w:r>
      <w:r w:rsidR="002C3B2E">
        <w:rPr>
          <w:b/>
          <w:bCs/>
          <w:lang w:eastAsia="ko-KR"/>
        </w:rPr>
        <w:t xml:space="preserve"> </w:t>
      </w:r>
      <w:r w:rsidR="002C3B2E">
        <w:rPr>
          <w:rFonts w:hint="eastAsia"/>
          <w:b/>
          <w:bCs/>
          <w:lang w:eastAsia="ko-KR"/>
        </w:rPr>
        <w:t>supported</w:t>
      </w:r>
      <w:r w:rsidR="002C3B2E">
        <w:rPr>
          <w:b/>
          <w:bCs/>
          <w:lang w:eastAsia="ko-KR"/>
        </w:rPr>
        <w:t xml:space="preserve"> based on random selection or CAPC values </w:t>
      </w:r>
      <w:r w:rsidR="002C3B2E">
        <w:rPr>
          <w:rFonts w:hint="eastAsia"/>
          <w:b/>
          <w:bCs/>
          <w:lang w:eastAsia="ko-KR"/>
        </w:rPr>
        <w:t>in</w:t>
      </w:r>
      <w:r w:rsidR="002C3B2E">
        <w:rPr>
          <w:b/>
          <w:bCs/>
          <w:lang w:eastAsia="ko-KR"/>
        </w:rPr>
        <w:t xml:space="preserve"> </w:t>
      </w:r>
      <w:r w:rsidR="002C3B2E">
        <w:rPr>
          <w:rFonts w:hint="eastAsia"/>
          <w:b/>
          <w:bCs/>
          <w:lang w:eastAsia="ko-KR"/>
        </w:rPr>
        <w:t>order</w:t>
      </w:r>
      <w:r w:rsidR="002C3B2E">
        <w:rPr>
          <w:b/>
          <w:bCs/>
          <w:lang w:eastAsia="ko-KR"/>
        </w:rPr>
        <w:t xml:space="preserve"> </w:t>
      </w:r>
      <w:r w:rsidR="002C3B2E">
        <w:rPr>
          <w:rFonts w:hint="eastAsia"/>
          <w:b/>
          <w:bCs/>
          <w:lang w:eastAsia="ko-KR"/>
        </w:rPr>
        <w:t>to</w:t>
      </w:r>
      <w:r w:rsidR="002C3B2E">
        <w:rPr>
          <w:b/>
          <w:bCs/>
          <w:lang w:eastAsia="ko-KR"/>
        </w:rPr>
        <w:t xml:space="preserve"> </w:t>
      </w:r>
      <w:r w:rsidR="002C3B2E">
        <w:rPr>
          <w:rFonts w:hint="eastAsia"/>
          <w:b/>
          <w:bCs/>
          <w:lang w:eastAsia="ko-KR"/>
        </w:rPr>
        <w:t>prevent</w:t>
      </w:r>
      <w:r w:rsidR="002C3B2E">
        <w:rPr>
          <w:b/>
          <w:bCs/>
          <w:lang w:eastAsia="ko-KR"/>
        </w:rPr>
        <w:t xml:space="preserve"> </w:t>
      </w:r>
      <w:r w:rsidR="002C3B2E">
        <w:rPr>
          <w:rFonts w:hint="eastAsia"/>
          <w:b/>
          <w:bCs/>
          <w:lang w:eastAsia="ko-KR"/>
        </w:rPr>
        <w:t>inter-UE</w:t>
      </w:r>
      <w:r w:rsidR="002C3B2E">
        <w:rPr>
          <w:b/>
          <w:bCs/>
          <w:lang w:eastAsia="ko-KR"/>
        </w:rPr>
        <w:t xml:space="preserve"> </w:t>
      </w:r>
      <w:r w:rsidR="002C3B2E">
        <w:rPr>
          <w:rFonts w:hint="eastAsia"/>
          <w:b/>
          <w:bCs/>
          <w:lang w:eastAsia="ko-KR"/>
        </w:rPr>
        <w:t>blocking.</w:t>
      </w:r>
    </w:p>
    <w:p w14:paraId="052636B8" w14:textId="7732F4A1" w:rsidR="00097BEF" w:rsidRDefault="00097BEF" w:rsidP="00097BEF">
      <w:pPr>
        <w:pStyle w:val="2"/>
        <w:spacing w:before="240" w:after="180" w:line="300" w:lineRule="auto"/>
        <w:ind w:left="578" w:hanging="578"/>
        <w:rPr>
          <w:lang w:eastAsia="ko-KR"/>
        </w:rPr>
      </w:pPr>
      <w:r w:rsidRPr="00097BEF">
        <w:rPr>
          <w:lang w:eastAsia="ko-KR"/>
        </w:rPr>
        <w:t>Multi-consecutive slots transmission (</w:t>
      </w:r>
      <w:proofErr w:type="spellStart"/>
      <w:r w:rsidRPr="00097BEF">
        <w:rPr>
          <w:lang w:eastAsia="ko-KR"/>
        </w:rPr>
        <w:t>MCSt</w:t>
      </w:r>
      <w:proofErr w:type="spellEnd"/>
      <w:r w:rsidRPr="00097BEF">
        <w:rPr>
          <w:lang w:eastAsia="ko-KR"/>
        </w:rPr>
        <w:t>)</w:t>
      </w:r>
    </w:p>
    <w:p w14:paraId="07E08227" w14:textId="68ADF858" w:rsidR="00EA5F9D" w:rsidRDefault="00170271" w:rsidP="00ED0099">
      <w:pPr>
        <w:spacing w:after="120" w:line="276" w:lineRule="auto"/>
        <w:rPr>
          <w:lang w:eastAsia="ko-KR"/>
        </w:rPr>
      </w:pPr>
      <w:r>
        <w:rPr>
          <w:lang w:eastAsia="ko-KR"/>
        </w:rPr>
        <w:t xml:space="preserve">Regarding supporting </w:t>
      </w:r>
      <w:proofErr w:type="spellStart"/>
      <w:r>
        <w:rPr>
          <w:lang w:eastAsia="ko-KR"/>
        </w:rPr>
        <w:t>MCSt</w:t>
      </w:r>
      <w:proofErr w:type="spellEnd"/>
      <w:r>
        <w:rPr>
          <w:lang w:eastAsia="ko-KR"/>
        </w:rPr>
        <w:t xml:space="preserve"> (Multi-Consecutive Slots Transmission), </w:t>
      </w:r>
      <w:r w:rsidR="002C3B2E">
        <w:rPr>
          <w:lang w:eastAsia="ko-KR"/>
        </w:rPr>
        <w:t xml:space="preserve">the LS was sent to RAN2 in order to ask the feasibility of several approaches for resource selection for </w:t>
      </w:r>
      <w:proofErr w:type="spellStart"/>
      <w:r w:rsidR="002C3B2E">
        <w:rPr>
          <w:lang w:eastAsia="ko-KR"/>
        </w:rPr>
        <w:t>MCSt</w:t>
      </w:r>
      <w:proofErr w:type="spellEnd"/>
      <w:r w:rsidR="002C3B2E">
        <w:rPr>
          <w:lang w:eastAsia="ko-KR"/>
        </w:rPr>
        <w:t xml:space="preserve"> [</w:t>
      </w:r>
      <w:r w:rsidR="00EA5F9D">
        <w:rPr>
          <w:lang w:eastAsia="ko-KR"/>
        </w:rPr>
        <w:t>2]</w:t>
      </w:r>
      <w:r w:rsidR="002C3B2E">
        <w:rPr>
          <w:lang w:eastAsia="ko-KR"/>
        </w:rPr>
        <w:t>. Therefore, i</w:t>
      </w:r>
      <w:r w:rsidRPr="00170271">
        <w:rPr>
          <w:lang w:eastAsia="ko-KR"/>
        </w:rPr>
        <w:t xml:space="preserve">t is preferable to defer </w:t>
      </w:r>
      <w:r>
        <w:rPr>
          <w:lang w:eastAsia="ko-KR"/>
        </w:rPr>
        <w:t>the dis</w:t>
      </w:r>
      <w:r w:rsidR="00497E64">
        <w:rPr>
          <w:lang w:eastAsia="ko-KR"/>
        </w:rPr>
        <w:t xml:space="preserve">cussion </w:t>
      </w:r>
      <w:bookmarkStart w:id="6" w:name="_Hlk134623693"/>
      <w:r w:rsidR="00497E64">
        <w:rPr>
          <w:lang w:eastAsia="ko-KR"/>
        </w:rPr>
        <w:t>after the response from RAN2 on this is available.</w:t>
      </w:r>
      <w:bookmarkEnd w:id="6"/>
    </w:p>
    <w:p w14:paraId="7F6C5165" w14:textId="2D3A2B6B" w:rsidR="00EA5F9D" w:rsidRPr="002F7637" w:rsidRDefault="00EA5F9D" w:rsidP="00EA5F9D">
      <w:pPr>
        <w:widowControl w:val="0"/>
        <w:autoSpaceDE w:val="0"/>
        <w:autoSpaceDN w:val="0"/>
        <w:spacing w:after="120" w:line="276" w:lineRule="auto"/>
        <w:rPr>
          <w:b/>
          <w:lang w:eastAsia="ko-KR"/>
        </w:rPr>
      </w:pPr>
      <w:r w:rsidRPr="000B0F60">
        <w:rPr>
          <w:b/>
          <w:lang w:eastAsia="ko-KR"/>
        </w:rPr>
        <w:t xml:space="preserve">Proposal </w:t>
      </w:r>
      <w:r w:rsidR="005203F9">
        <w:rPr>
          <w:b/>
          <w:lang w:eastAsia="ko-KR"/>
        </w:rPr>
        <w:t>9</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defer the discussion </w:t>
      </w:r>
      <w:r w:rsidRPr="00EA5F9D">
        <w:rPr>
          <w:b/>
          <w:lang w:eastAsia="ko-KR"/>
        </w:rPr>
        <w:t>after the response from RAN2 on this is available.</w:t>
      </w:r>
    </w:p>
    <w:p w14:paraId="67FE3A23" w14:textId="1F0941EF" w:rsidR="001952CF" w:rsidRPr="001952CF" w:rsidRDefault="001952CF" w:rsidP="001952CF">
      <w:pPr>
        <w:pStyle w:val="2"/>
        <w:spacing w:before="240" w:after="180" w:line="300" w:lineRule="auto"/>
        <w:ind w:left="578" w:hanging="578"/>
        <w:rPr>
          <w:lang w:eastAsia="ko-KR"/>
        </w:rPr>
      </w:pPr>
      <w:r w:rsidRPr="001952CF">
        <w:rPr>
          <w:lang w:eastAsia="ko-KR"/>
        </w:rPr>
        <w:t>Type 1 LBT blocking issue</w:t>
      </w:r>
    </w:p>
    <w:p w14:paraId="5C1566BC" w14:textId="06C15812" w:rsidR="00617C58" w:rsidRPr="00044D4A" w:rsidRDefault="00617C58" w:rsidP="00617C58">
      <w:pPr>
        <w:spacing w:after="120" w:line="276" w:lineRule="auto"/>
        <w:rPr>
          <w:szCs w:val="22"/>
          <w:lang w:eastAsia="ko-KR"/>
        </w:rPr>
      </w:pPr>
      <w:r>
        <w:rPr>
          <w:szCs w:val="22"/>
          <w:lang w:eastAsia="ko-KR"/>
        </w:rPr>
        <w:t xml:space="preserve">Regarding </w:t>
      </w:r>
      <w:r w:rsidRPr="00044D4A">
        <w:rPr>
          <w:szCs w:val="22"/>
          <w:lang w:eastAsia="ko-KR"/>
        </w:rPr>
        <w:t>Type 1 LBT blocking issue</w:t>
      </w:r>
      <w:r>
        <w:rPr>
          <w:szCs w:val="22"/>
          <w:lang w:eastAsia="ko-KR"/>
        </w:rPr>
        <w:t xml:space="preserve">, </w:t>
      </w:r>
      <w:r w:rsidRPr="009801A3">
        <w:rPr>
          <w:szCs w:val="22"/>
          <w:lang w:eastAsia="ko-KR"/>
        </w:rPr>
        <w:t>where one UE performing a Type 1 LBT procedure for using its own selected/reserved resource(s) is blocked by another UE’s SL transmission at least in a slot preceding to the selected/reserved resource and causing the LBT to fail</w:t>
      </w:r>
      <w:r>
        <w:rPr>
          <w:szCs w:val="22"/>
          <w:lang w:eastAsia="ko-KR"/>
        </w:rPr>
        <w:t xml:space="preserve">, </w:t>
      </w:r>
      <w:r w:rsidR="00476165">
        <w:rPr>
          <w:szCs w:val="22"/>
          <w:lang w:eastAsia="ko-KR"/>
        </w:rPr>
        <w:t>the agreement was made as shown in the above in the last meeting [1]. However, it is necessary to down-select among those.</w:t>
      </w:r>
    </w:p>
    <w:p w14:paraId="536C54B7" w14:textId="35BEBBE8" w:rsidR="00044D4A" w:rsidRPr="00044D4A" w:rsidRDefault="00617C58" w:rsidP="00617C58">
      <w:pPr>
        <w:spacing w:after="120" w:line="276" w:lineRule="auto"/>
        <w:rPr>
          <w:szCs w:val="22"/>
          <w:lang w:eastAsia="ko-KR"/>
        </w:rPr>
      </w:pPr>
      <w:r w:rsidRPr="00E30F6B">
        <w:rPr>
          <w:szCs w:val="22"/>
          <w:lang w:eastAsia="ko-KR"/>
        </w:rPr>
        <w:t xml:space="preserve">Among the options, we prefer Option 1. The avoidance should be performed by L1 exclusion considering priority. In </w:t>
      </w:r>
      <w:r w:rsidR="00E30F6B" w:rsidRPr="00E30F6B">
        <w:rPr>
          <w:rFonts w:hint="eastAsia"/>
          <w:szCs w:val="22"/>
          <w:lang w:eastAsia="ko-KR"/>
        </w:rPr>
        <w:t>order</w:t>
      </w:r>
      <w:r w:rsidR="00E30F6B" w:rsidRPr="00E30F6B">
        <w:rPr>
          <w:szCs w:val="22"/>
          <w:lang w:eastAsia="ko-KR"/>
        </w:rPr>
        <w:t xml:space="preserve"> </w:t>
      </w:r>
      <w:r w:rsidR="00E30F6B" w:rsidRPr="00E30F6B">
        <w:rPr>
          <w:rFonts w:hint="eastAsia"/>
          <w:szCs w:val="22"/>
          <w:lang w:eastAsia="ko-KR"/>
        </w:rPr>
        <w:t>to</w:t>
      </w:r>
      <w:r w:rsidR="00E30F6B" w:rsidRPr="00E30F6B">
        <w:rPr>
          <w:szCs w:val="22"/>
          <w:lang w:eastAsia="ko-KR"/>
        </w:rPr>
        <w:t xml:space="preserve"> </w:t>
      </w:r>
      <w:r w:rsidR="00E30F6B" w:rsidRPr="00E30F6B">
        <w:rPr>
          <w:rFonts w:hint="eastAsia"/>
          <w:szCs w:val="22"/>
          <w:lang w:eastAsia="ko-KR"/>
        </w:rPr>
        <w:t>apply</w:t>
      </w:r>
      <w:r w:rsidR="00E30F6B" w:rsidRPr="00E30F6B">
        <w:rPr>
          <w:szCs w:val="22"/>
          <w:lang w:eastAsia="ko-KR"/>
        </w:rPr>
        <w:t xml:space="preserve"> </w:t>
      </w:r>
      <w:r w:rsidRPr="00E30F6B">
        <w:rPr>
          <w:szCs w:val="22"/>
          <w:lang w:eastAsia="ko-KR"/>
        </w:rPr>
        <w:t xml:space="preserve">Option 2, COT sharing should be guaranteed for a UE performing SL transmission over the reserved resources UE. Therefore, it can be applicable under the certain condition(s) e.g., </w:t>
      </w:r>
      <w:r w:rsidR="00E30F6B" w:rsidRPr="00E30F6B">
        <w:rPr>
          <w:rFonts w:hint="eastAsia"/>
          <w:szCs w:val="22"/>
          <w:lang w:eastAsia="ko-KR"/>
        </w:rPr>
        <w:t>the</w:t>
      </w:r>
      <w:r w:rsidR="00E30F6B" w:rsidRPr="00E30F6B">
        <w:rPr>
          <w:szCs w:val="22"/>
          <w:lang w:eastAsia="ko-KR"/>
        </w:rPr>
        <w:t xml:space="preserve"> </w:t>
      </w:r>
      <w:r w:rsidR="00E30F6B" w:rsidRPr="00E30F6B">
        <w:rPr>
          <w:rFonts w:hint="eastAsia"/>
          <w:szCs w:val="22"/>
          <w:lang w:eastAsia="ko-KR"/>
        </w:rPr>
        <w:t>guaranteed</w:t>
      </w:r>
      <w:r w:rsidR="00E30F6B" w:rsidRPr="00E30F6B">
        <w:rPr>
          <w:szCs w:val="22"/>
          <w:lang w:eastAsia="ko-KR"/>
        </w:rPr>
        <w:t xml:space="preserve"> </w:t>
      </w:r>
      <w:r w:rsidRPr="00E30F6B">
        <w:rPr>
          <w:szCs w:val="22"/>
          <w:lang w:eastAsia="ko-KR"/>
        </w:rPr>
        <w:t>COT sharing</w:t>
      </w:r>
      <w:r w:rsidR="00E30F6B" w:rsidRPr="00E30F6B">
        <w:rPr>
          <w:szCs w:val="22"/>
          <w:lang w:eastAsia="ko-KR"/>
        </w:rPr>
        <w:t xml:space="preserve"> </w:t>
      </w:r>
      <w:r w:rsidR="00E30F6B" w:rsidRPr="00E30F6B">
        <w:rPr>
          <w:rFonts w:hint="eastAsia"/>
          <w:szCs w:val="22"/>
          <w:lang w:eastAsia="ko-KR"/>
        </w:rPr>
        <w:t>by</w:t>
      </w:r>
      <w:r w:rsidR="00E30F6B" w:rsidRPr="00E30F6B">
        <w:rPr>
          <w:szCs w:val="22"/>
          <w:lang w:eastAsia="ko-KR"/>
        </w:rPr>
        <w:t xml:space="preserve"> </w:t>
      </w:r>
      <w:r w:rsidR="00E30F6B" w:rsidRPr="00E30F6B">
        <w:rPr>
          <w:rFonts w:hint="eastAsia"/>
          <w:szCs w:val="22"/>
          <w:lang w:eastAsia="ko-KR"/>
        </w:rPr>
        <w:t>other</w:t>
      </w:r>
      <w:r w:rsidR="00E30F6B" w:rsidRPr="00E30F6B">
        <w:rPr>
          <w:szCs w:val="22"/>
          <w:lang w:eastAsia="ko-KR"/>
        </w:rPr>
        <w:t xml:space="preserve"> </w:t>
      </w:r>
      <w:r w:rsidR="00E30F6B" w:rsidRPr="00E30F6B">
        <w:rPr>
          <w:rFonts w:hint="eastAsia"/>
          <w:szCs w:val="22"/>
          <w:lang w:eastAsia="ko-KR"/>
        </w:rPr>
        <w:t>UE</w:t>
      </w:r>
      <w:r w:rsidR="00E30F6B" w:rsidRPr="00E30F6B">
        <w:rPr>
          <w:szCs w:val="22"/>
          <w:lang w:eastAsia="ko-KR"/>
        </w:rPr>
        <w:t xml:space="preserve"> </w:t>
      </w:r>
      <w:r w:rsidR="00E30F6B" w:rsidRPr="00E30F6B">
        <w:rPr>
          <w:rFonts w:hint="eastAsia"/>
          <w:szCs w:val="22"/>
          <w:lang w:eastAsia="ko-KR"/>
        </w:rPr>
        <w:t>reserving</w:t>
      </w:r>
      <w:r w:rsidR="00E30F6B" w:rsidRPr="00E30F6B">
        <w:rPr>
          <w:szCs w:val="22"/>
          <w:lang w:eastAsia="ko-KR"/>
        </w:rPr>
        <w:t xml:space="preserve"> </w:t>
      </w:r>
      <w:r w:rsidR="0057337D">
        <w:rPr>
          <w:rFonts w:hint="eastAsia"/>
          <w:szCs w:val="22"/>
          <w:lang w:eastAsia="ko-KR"/>
        </w:rPr>
        <w:t>a</w:t>
      </w:r>
      <w:r w:rsidR="00E30F6B" w:rsidRPr="00E30F6B">
        <w:rPr>
          <w:szCs w:val="22"/>
          <w:lang w:eastAsia="ko-KR"/>
        </w:rPr>
        <w:t xml:space="preserve"> </w:t>
      </w:r>
      <w:r w:rsidR="00E30F6B" w:rsidRPr="00E30F6B">
        <w:rPr>
          <w:rFonts w:hint="eastAsia"/>
          <w:szCs w:val="22"/>
          <w:lang w:eastAsia="ko-KR"/>
        </w:rPr>
        <w:t>reserved</w:t>
      </w:r>
      <w:r w:rsidR="00E30F6B" w:rsidRPr="00E30F6B">
        <w:rPr>
          <w:szCs w:val="22"/>
          <w:lang w:eastAsia="ko-KR"/>
        </w:rPr>
        <w:t xml:space="preserve"> </w:t>
      </w:r>
      <w:r w:rsidR="00E30F6B" w:rsidRPr="00E30F6B">
        <w:rPr>
          <w:rFonts w:hint="eastAsia"/>
          <w:szCs w:val="22"/>
          <w:lang w:eastAsia="ko-KR"/>
        </w:rPr>
        <w:t>resource</w:t>
      </w:r>
      <w:r w:rsidR="00E30F6B" w:rsidRPr="00E30F6B">
        <w:rPr>
          <w:szCs w:val="22"/>
          <w:lang w:eastAsia="ko-KR"/>
        </w:rPr>
        <w:t xml:space="preserve"> </w:t>
      </w:r>
      <w:r w:rsidR="00E30F6B" w:rsidRPr="00E30F6B">
        <w:rPr>
          <w:rFonts w:hint="eastAsia"/>
          <w:szCs w:val="22"/>
          <w:lang w:eastAsia="ko-KR"/>
        </w:rPr>
        <w:t>or</w:t>
      </w:r>
      <w:r w:rsidR="00E30F6B" w:rsidRPr="00E30F6B">
        <w:rPr>
          <w:szCs w:val="22"/>
          <w:lang w:eastAsia="ko-KR"/>
        </w:rPr>
        <w:t xml:space="preserve"> </w:t>
      </w:r>
      <w:r w:rsidR="0057337D">
        <w:rPr>
          <w:rFonts w:hint="eastAsia"/>
          <w:szCs w:val="22"/>
          <w:lang w:eastAsia="ko-KR"/>
        </w:rPr>
        <w:t>a</w:t>
      </w:r>
      <w:r w:rsidR="0057337D">
        <w:rPr>
          <w:szCs w:val="22"/>
          <w:lang w:eastAsia="ko-KR"/>
        </w:rPr>
        <w:t xml:space="preserve"> </w:t>
      </w:r>
      <w:r w:rsidR="0057337D">
        <w:rPr>
          <w:rFonts w:hint="eastAsia"/>
          <w:szCs w:val="22"/>
          <w:lang w:eastAsia="ko-KR"/>
        </w:rPr>
        <w:t>UE</w:t>
      </w:r>
      <w:r w:rsidR="0057337D">
        <w:rPr>
          <w:szCs w:val="22"/>
          <w:lang w:eastAsia="ko-KR"/>
        </w:rPr>
        <w:t xml:space="preserve"> </w:t>
      </w:r>
      <w:r w:rsidR="0057337D">
        <w:rPr>
          <w:rFonts w:hint="eastAsia"/>
          <w:szCs w:val="22"/>
          <w:lang w:eastAsia="ko-KR"/>
        </w:rPr>
        <w:t>selecting</w:t>
      </w:r>
      <w:r w:rsidR="0057337D">
        <w:rPr>
          <w:szCs w:val="22"/>
          <w:lang w:eastAsia="ko-KR"/>
        </w:rPr>
        <w:t xml:space="preserve"> </w:t>
      </w:r>
      <w:r w:rsidR="0057337D">
        <w:rPr>
          <w:rFonts w:hint="eastAsia"/>
          <w:szCs w:val="22"/>
          <w:lang w:eastAsia="ko-KR"/>
        </w:rPr>
        <w:t>the</w:t>
      </w:r>
      <w:r w:rsidR="0057337D">
        <w:rPr>
          <w:szCs w:val="22"/>
          <w:lang w:eastAsia="ko-KR"/>
        </w:rPr>
        <w:t xml:space="preserve"> </w:t>
      </w:r>
      <w:r w:rsidR="0057337D">
        <w:rPr>
          <w:rFonts w:hint="eastAsia"/>
          <w:szCs w:val="22"/>
          <w:lang w:eastAsia="ko-KR"/>
        </w:rPr>
        <w:t>resources</w:t>
      </w:r>
      <w:r w:rsidR="0057337D">
        <w:rPr>
          <w:szCs w:val="22"/>
          <w:lang w:eastAsia="ko-KR"/>
        </w:rPr>
        <w:t xml:space="preserve"> </w:t>
      </w:r>
      <w:r w:rsidR="0057337D">
        <w:rPr>
          <w:rFonts w:hint="eastAsia"/>
          <w:szCs w:val="22"/>
          <w:lang w:eastAsia="ko-KR"/>
        </w:rPr>
        <w:t>before</w:t>
      </w:r>
      <w:r w:rsidR="0057337D">
        <w:rPr>
          <w:szCs w:val="22"/>
          <w:lang w:eastAsia="ko-KR"/>
        </w:rPr>
        <w:t xml:space="preserve"> </w:t>
      </w:r>
      <w:r w:rsidR="0057337D">
        <w:rPr>
          <w:rFonts w:hint="eastAsia"/>
          <w:szCs w:val="22"/>
          <w:lang w:eastAsia="ko-KR"/>
        </w:rPr>
        <w:t>a</w:t>
      </w:r>
      <w:r w:rsidR="0057337D">
        <w:rPr>
          <w:szCs w:val="22"/>
          <w:lang w:eastAsia="ko-KR"/>
        </w:rPr>
        <w:t xml:space="preserve"> </w:t>
      </w:r>
      <w:r w:rsidR="0057337D">
        <w:rPr>
          <w:rFonts w:hint="eastAsia"/>
          <w:szCs w:val="22"/>
          <w:lang w:eastAsia="ko-KR"/>
        </w:rPr>
        <w:t>reserved</w:t>
      </w:r>
      <w:r w:rsidR="0057337D">
        <w:rPr>
          <w:szCs w:val="22"/>
          <w:lang w:eastAsia="ko-KR"/>
        </w:rPr>
        <w:t xml:space="preserve"> </w:t>
      </w:r>
      <w:r w:rsidR="0057337D">
        <w:rPr>
          <w:rFonts w:hint="eastAsia"/>
          <w:szCs w:val="22"/>
          <w:lang w:eastAsia="ko-KR"/>
        </w:rPr>
        <w:t>resource</w:t>
      </w:r>
      <w:r w:rsidRPr="00E30F6B">
        <w:rPr>
          <w:szCs w:val="22"/>
          <w:lang w:eastAsia="ko-KR"/>
        </w:rPr>
        <w:t>.</w:t>
      </w:r>
      <w:r w:rsidR="00AD31BD" w:rsidRPr="00E30F6B">
        <w:rPr>
          <w:szCs w:val="22"/>
          <w:lang w:eastAsia="ko-KR"/>
        </w:rPr>
        <w:t xml:space="preserve"> Option 3 can cause waste of resources.</w:t>
      </w:r>
      <w:r w:rsidR="00044D4A" w:rsidRPr="00E30F6B">
        <w:rPr>
          <w:szCs w:val="22"/>
          <w:lang w:eastAsia="ko-KR"/>
        </w:rPr>
        <w:t xml:space="preserve"> </w:t>
      </w:r>
      <w:r w:rsidR="00044D4A" w:rsidRPr="00E30F6B">
        <w:rPr>
          <w:rFonts w:hint="eastAsia"/>
          <w:szCs w:val="22"/>
          <w:lang w:eastAsia="ko-KR"/>
        </w:rPr>
        <w:t>The</w:t>
      </w:r>
      <w:r w:rsidR="00044D4A" w:rsidRPr="00E30F6B">
        <w:rPr>
          <w:szCs w:val="22"/>
          <w:lang w:eastAsia="ko-KR"/>
        </w:rPr>
        <w:t xml:space="preserve"> </w:t>
      </w:r>
      <w:r w:rsidR="00044D4A" w:rsidRPr="00E30F6B">
        <w:rPr>
          <w:rFonts w:hint="eastAsia"/>
          <w:szCs w:val="22"/>
          <w:lang w:eastAsia="ko-KR"/>
        </w:rPr>
        <w:t>resource</w:t>
      </w:r>
      <w:r w:rsidR="00044D4A" w:rsidRPr="00E30F6B">
        <w:rPr>
          <w:szCs w:val="22"/>
          <w:lang w:eastAsia="ko-KR"/>
        </w:rPr>
        <w:t xml:space="preserve"> </w:t>
      </w:r>
      <w:r w:rsidR="00044D4A" w:rsidRPr="00E30F6B">
        <w:rPr>
          <w:rFonts w:hint="eastAsia"/>
          <w:szCs w:val="22"/>
          <w:lang w:eastAsia="ko-KR"/>
        </w:rPr>
        <w:t>selection</w:t>
      </w:r>
      <w:r w:rsidR="00044D4A" w:rsidRPr="00E30F6B">
        <w:rPr>
          <w:szCs w:val="22"/>
          <w:lang w:eastAsia="ko-KR"/>
        </w:rPr>
        <w:t xml:space="preserve"> </w:t>
      </w:r>
      <w:r w:rsidR="00044D4A" w:rsidRPr="00E30F6B">
        <w:rPr>
          <w:rFonts w:hint="eastAsia"/>
          <w:szCs w:val="22"/>
          <w:lang w:eastAsia="ko-KR"/>
        </w:rPr>
        <w:t>procedure</w:t>
      </w:r>
      <w:r w:rsidR="00044D4A" w:rsidRPr="00E30F6B">
        <w:rPr>
          <w:szCs w:val="22"/>
          <w:lang w:eastAsia="ko-KR"/>
        </w:rPr>
        <w:t xml:space="preserve"> </w:t>
      </w:r>
      <w:r w:rsidR="00044D4A" w:rsidRPr="00E30F6B">
        <w:rPr>
          <w:rFonts w:hint="eastAsia"/>
          <w:szCs w:val="22"/>
          <w:lang w:eastAsia="ko-KR"/>
        </w:rPr>
        <w:t>in</w:t>
      </w:r>
      <w:r w:rsidR="00044D4A" w:rsidRPr="00E30F6B">
        <w:rPr>
          <w:szCs w:val="22"/>
          <w:lang w:eastAsia="ko-KR"/>
        </w:rPr>
        <w:t xml:space="preserve"> </w:t>
      </w:r>
      <w:r w:rsidR="00044D4A" w:rsidRPr="00E30F6B">
        <w:rPr>
          <w:rFonts w:hint="eastAsia"/>
          <w:szCs w:val="22"/>
          <w:lang w:eastAsia="ko-KR"/>
        </w:rPr>
        <w:t>legacy</w:t>
      </w:r>
      <w:r w:rsidR="00044D4A" w:rsidRPr="00E30F6B">
        <w:rPr>
          <w:szCs w:val="22"/>
          <w:lang w:eastAsia="ko-KR"/>
        </w:rPr>
        <w:t xml:space="preserve"> </w:t>
      </w:r>
      <w:r w:rsidR="00044D4A" w:rsidRPr="00E30F6B">
        <w:rPr>
          <w:rFonts w:hint="eastAsia"/>
          <w:szCs w:val="22"/>
          <w:lang w:eastAsia="ko-KR"/>
        </w:rPr>
        <w:t>Rel-16</w:t>
      </w:r>
      <w:r w:rsidR="00044D4A" w:rsidRPr="00E30F6B">
        <w:rPr>
          <w:szCs w:val="22"/>
          <w:lang w:eastAsia="ko-KR"/>
        </w:rPr>
        <w:t xml:space="preserve"> </w:t>
      </w:r>
      <w:r w:rsidR="00044D4A" w:rsidRPr="00E30F6B">
        <w:rPr>
          <w:rFonts w:hint="eastAsia"/>
          <w:szCs w:val="22"/>
          <w:lang w:eastAsia="ko-KR"/>
        </w:rPr>
        <w:t>should</w:t>
      </w:r>
      <w:r w:rsidR="00044D4A" w:rsidRPr="00E30F6B">
        <w:rPr>
          <w:szCs w:val="22"/>
          <w:lang w:eastAsia="ko-KR"/>
        </w:rPr>
        <w:t xml:space="preserve"> </w:t>
      </w:r>
      <w:r w:rsidR="00044D4A" w:rsidRPr="00E30F6B">
        <w:rPr>
          <w:rFonts w:hint="eastAsia"/>
          <w:szCs w:val="22"/>
          <w:lang w:eastAsia="ko-KR"/>
        </w:rPr>
        <w:t>be</w:t>
      </w:r>
      <w:r w:rsidR="00044D4A" w:rsidRPr="00E30F6B">
        <w:rPr>
          <w:szCs w:val="22"/>
          <w:lang w:eastAsia="ko-KR"/>
        </w:rPr>
        <w:t xml:space="preserve"> </w:t>
      </w:r>
      <w:r w:rsidR="00044D4A" w:rsidRPr="00E30F6B">
        <w:rPr>
          <w:rFonts w:hint="eastAsia"/>
          <w:szCs w:val="22"/>
          <w:lang w:eastAsia="ko-KR"/>
        </w:rPr>
        <w:t>reused</w:t>
      </w:r>
      <w:r w:rsidR="00044D4A" w:rsidRPr="00E30F6B">
        <w:rPr>
          <w:szCs w:val="22"/>
          <w:lang w:eastAsia="ko-KR"/>
        </w:rPr>
        <w:t xml:space="preserve"> </w:t>
      </w:r>
      <w:r w:rsidR="00044D4A" w:rsidRPr="00E30F6B">
        <w:rPr>
          <w:rFonts w:hint="eastAsia"/>
          <w:szCs w:val="22"/>
          <w:lang w:eastAsia="ko-KR"/>
        </w:rPr>
        <w:t>as</w:t>
      </w:r>
      <w:r w:rsidR="00044D4A" w:rsidRPr="00E30F6B">
        <w:rPr>
          <w:szCs w:val="22"/>
          <w:lang w:eastAsia="ko-KR"/>
        </w:rPr>
        <w:t xml:space="preserve"> </w:t>
      </w:r>
      <w:r w:rsidR="00044D4A" w:rsidRPr="00E30F6B">
        <w:rPr>
          <w:rFonts w:hint="eastAsia"/>
          <w:szCs w:val="22"/>
          <w:lang w:eastAsia="ko-KR"/>
        </w:rPr>
        <w:t>much</w:t>
      </w:r>
      <w:r w:rsidR="00044D4A" w:rsidRPr="00E30F6B">
        <w:rPr>
          <w:szCs w:val="22"/>
          <w:lang w:eastAsia="ko-KR"/>
        </w:rPr>
        <w:t xml:space="preserve"> </w:t>
      </w:r>
      <w:r w:rsidR="00044D4A" w:rsidRPr="00E30F6B">
        <w:rPr>
          <w:rFonts w:hint="eastAsia"/>
          <w:szCs w:val="22"/>
          <w:lang w:eastAsia="ko-KR"/>
        </w:rPr>
        <w:t>as</w:t>
      </w:r>
      <w:r w:rsidR="00044D4A" w:rsidRPr="00E30F6B">
        <w:rPr>
          <w:szCs w:val="22"/>
          <w:lang w:eastAsia="ko-KR"/>
        </w:rPr>
        <w:t xml:space="preserve"> </w:t>
      </w:r>
      <w:r w:rsidR="00044D4A" w:rsidRPr="00E30F6B">
        <w:rPr>
          <w:rFonts w:hint="eastAsia"/>
          <w:szCs w:val="22"/>
          <w:lang w:eastAsia="ko-KR"/>
        </w:rPr>
        <w:t>possible.</w:t>
      </w:r>
      <w:r w:rsidR="00044D4A" w:rsidRPr="00E30F6B">
        <w:rPr>
          <w:szCs w:val="22"/>
          <w:lang w:eastAsia="ko-KR"/>
        </w:rPr>
        <w:t xml:space="preserve"> </w:t>
      </w:r>
      <w:r w:rsidR="00044D4A" w:rsidRPr="00E30F6B">
        <w:rPr>
          <w:rFonts w:hint="eastAsia"/>
          <w:szCs w:val="22"/>
          <w:lang w:eastAsia="ko-KR"/>
        </w:rPr>
        <w:t>Therefore,</w:t>
      </w:r>
      <w:r w:rsidR="00044D4A" w:rsidRPr="00E30F6B">
        <w:rPr>
          <w:szCs w:val="22"/>
          <w:lang w:eastAsia="ko-KR"/>
        </w:rPr>
        <w:t xml:space="preserve"> </w:t>
      </w:r>
      <w:r w:rsidR="00044D4A" w:rsidRPr="00E30F6B">
        <w:rPr>
          <w:rFonts w:hint="eastAsia"/>
          <w:szCs w:val="22"/>
          <w:lang w:eastAsia="ko-KR"/>
        </w:rPr>
        <w:t>it</w:t>
      </w:r>
      <w:r w:rsidR="00044D4A" w:rsidRPr="00E30F6B">
        <w:rPr>
          <w:szCs w:val="22"/>
          <w:lang w:eastAsia="ko-KR"/>
        </w:rPr>
        <w:t xml:space="preserve"> </w:t>
      </w:r>
      <w:r w:rsidR="00044D4A" w:rsidRPr="00E30F6B">
        <w:rPr>
          <w:rFonts w:hint="eastAsia"/>
          <w:szCs w:val="22"/>
          <w:lang w:eastAsia="ko-KR"/>
        </w:rPr>
        <w:t>seems</w:t>
      </w:r>
      <w:r w:rsidR="00044D4A" w:rsidRPr="00E30F6B">
        <w:rPr>
          <w:szCs w:val="22"/>
          <w:lang w:eastAsia="ko-KR"/>
        </w:rPr>
        <w:t xml:space="preserve"> </w:t>
      </w:r>
      <w:r w:rsidR="00044D4A" w:rsidRPr="00E30F6B">
        <w:rPr>
          <w:rFonts w:hint="eastAsia"/>
          <w:szCs w:val="22"/>
          <w:lang w:eastAsia="ko-KR"/>
        </w:rPr>
        <w:t>that</w:t>
      </w:r>
      <w:r w:rsidR="00044D4A" w:rsidRPr="00E30F6B">
        <w:rPr>
          <w:szCs w:val="22"/>
          <w:lang w:eastAsia="ko-KR"/>
        </w:rPr>
        <w:t xml:space="preserve"> </w:t>
      </w:r>
      <w:r w:rsidR="00044D4A" w:rsidRPr="00E30F6B">
        <w:rPr>
          <w:rFonts w:hint="eastAsia"/>
          <w:szCs w:val="22"/>
          <w:lang w:eastAsia="ko-KR"/>
        </w:rPr>
        <w:t>Option</w:t>
      </w:r>
      <w:r w:rsidR="00044D4A" w:rsidRPr="00E30F6B">
        <w:rPr>
          <w:szCs w:val="22"/>
          <w:lang w:eastAsia="ko-KR"/>
        </w:rPr>
        <w:t xml:space="preserve"> </w:t>
      </w:r>
      <w:r w:rsidR="00044D4A" w:rsidRPr="00E30F6B">
        <w:rPr>
          <w:rFonts w:hint="eastAsia"/>
          <w:szCs w:val="22"/>
          <w:lang w:eastAsia="ko-KR"/>
        </w:rPr>
        <w:t>4</w:t>
      </w:r>
      <w:r w:rsidR="00044D4A" w:rsidRPr="00E30F6B">
        <w:rPr>
          <w:szCs w:val="22"/>
          <w:lang w:eastAsia="ko-KR"/>
        </w:rPr>
        <w:t xml:space="preserve"> </w:t>
      </w:r>
      <w:r w:rsidR="00044D4A" w:rsidRPr="00E30F6B">
        <w:rPr>
          <w:rFonts w:hint="eastAsia"/>
          <w:szCs w:val="22"/>
          <w:lang w:eastAsia="ko-KR"/>
        </w:rPr>
        <w:t>or</w:t>
      </w:r>
      <w:r w:rsidR="00044D4A" w:rsidRPr="00E30F6B">
        <w:rPr>
          <w:szCs w:val="22"/>
          <w:lang w:eastAsia="ko-KR"/>
        </w:rPr>
        <w:t xml:space="preserve"> </w:t>
      </w:r>
      <w:r w:rsidR="00044D4A" w:rsidRPr="00E30F6B">
        <w:rPr>
          <w:rFonts w:hint="eastAsia"/>
          <w:szCs w:val="22"/>
          <w:lang w:eastAsia="ko-KR"/>
        </w:rPr>
        <w:t>5</w:t>
      </w:r>
      <w:r w:rsidR="00044D4A" w:rsidRPr="00E30F6B">
        <w:rPr>
          <w:szCs w:val="22"/>
          <w:lang w:eastAsia="ko-KR"/>
        </w:rPr>
        <w:t xml:space="preserve"> </w:t>
      </w:r>
      <w:r w:rsidR="00044D4A" w:rsidRPr="00E30F6B">
        <w:rPr>
          <w:rFonts w:hint="eastAsia"/>
          <w:szCs w:val="22"/>
          <w:lang w:eastAsia="ko-KR"/>
        </w:rPr>
        <w:t>is</w:t>
      </w:r>
      <w:r w:rsidR="00044D4A" w:rsidRPr="00E30F6B">
        <w:rPr>
          <w:szCs w:val="22"/>
          <w:lang w:eastAsia="ko-KR"/>
        </w:rPr>
        <w:t xml:space="preserve"> </w:t>
      </w:r>
      <w:r w:rsidR="00044D4A" w:rsidRPr="00E30F6B">
        <w:rPr>
          <w:rFonts w:hint="eastAsia"/>
          <w:szCs w:val="22"/>
          <w:lang w:eastAsia="ko-KR"/>
        </w:rPr>
        <w:t>not</w:t>
      </w:r>
      <w:r w:rsidR="00044D4A" w:rsidRPr="00E30F6B">
        <w:rPr>
          <w:szCs w:val="22"/>
          <w:lang w:eastAsia="ko-KR"/>
        </w:rPr>
        <w:t xml:space="preserve"> </w:t>
      </w:r>
      <w:r w:rsidR="00044D4A" w:rsidRPr="00E30F6B">
        <w:rPr>
          <w:rFonts w:hint="eastAsia"/>
          <w:szCs w:val="22"/>
          <w:lang w:eastAsia="ko-KR"/>
        </w:rPr>
        <w:t>a</w:t>
      </w:r>
      <w:r w:rsidR="00044D4A" w:rsidRPr="00E30F6B">
        <w:rPr>
          <w:szCs w:val="22"/>
          <w:lang w:eastAsia="ko-KR"/>
        </w:rPr>
        <w:t xml:space="preserve"> </w:t>
      </w:r>
      <w:r w:rsidR="00044D4A" w:rsidRPr="00E30F6B">
        <w:rPr>
          <w:rFonts w:hint="eastAsia"/>
          <w:szCs w:val="22"/>
          <w:lang w:eastAsia="ko-KR"/>
        </w:rPr>
        <w:t>proper</w:t>
      </w:r>
      <w:r w:rsidR="00044D4A" w:rsidRPr="00E30F6B">
        <w:rPr>
          <w:szCs w:val="22"/>
          <w:lang w:eastAsia="ko-KR"/>
        </w:rPr>
        <w:t xml:space="preserve"> </w:t>
      </w:r>
      <w:r w:rsidR="00044D4A" w:rsidRPr="00E30F6B">
        <w:rPr>
          <w:rFonts w:hint="eastAsia"/>
          <w:szCs w:val="22"/>
          <w:lang w:eastAsia="ko-KR"/>
        </w:rPr>
        <w:t>way.</w:t>
      </w:r>
      <w:r w:rsidR="004B231F">
        <w:rPr>
          <w:szCs w:val="22"/>
          <w:lang w:eastAsia="ko-KR"/>
        </w:rPr>
        <w:t xml:space="preserve"> </w:t>
      </w:r>
      <w:r w:rsidR="00480BDA">
        <w:rPr>
          <w:szCs w:val="22"/>
          <w:lang w:eastAsia="ko-KR"/>
        </w:rPr>
        <w:t>Option 6 and 7 are also not preferred since those options may increase the complexity of energy detection.</w:t>
      </w:r>
    </w:p>
    <w:p w14:paraId="26E3788F" w14:textId="2BA0647D" w:rsidR="00617C58" w:rsidRDefault="00617C58" w:rsidP="00044D4A">
      <w:pPr>
        <w:spacing w:after="120" w:line="276" w:lineRule="auto"/>
        <w:rPr>
          <w:b/>
          <w:lang w:eastAsia="ko-KR"/>
        </w:rPr>
      </w:pPr>
      <w:r w:rsidRPr="000B0F60">
        <w:rPr>
          <w:b/>
          <w:lang w:eastAsia="ko-KR"/>
        </w:rPr>
        <w:t xml:space="preserve">Proposal </w:t>
      </w:r>
      <w:r w:rsidR="005203F9">
        <w:rPr>
          <w:b/>
          <w:lang w:eastAsia="ko-KR"/>
        </w:rPr>
        <w:t>10</w:t>
      </w:r>
      <w:r w:rsidRPr="000B0F60">
        <w:rPr>
          <w:b/>
          <w:lang w:eastAsia="ko-KR"/>
        </w:rPr>
        <w:t>:</w:t>
      </w:r>
      <w:r w:rsidRPr="00A6162A">
        <w:rPr>
          <w:b/>
          <w:lang w:eastAsia="ko-KR"/>
        </w:rPr>
        <w:t xml:space="preserve"> </w:t>
      </w:r>
      <w:r w:rsidRPr="00617C58">
        <w:rPr>
          <w:b/>
          <w:lang w:eastAsia="ko-KR"/>
        </w:rPr>
        <w:t>To resolve the Type 1 LBT blocking issue</w:t>
      </w:r>
      <w:r>
        <w:rPr>
          <w:b/>
          <w:lang w:eastAsia="ko-KR"/>
        </w:rPr>
        <w:t>,</w:t>
      </w:r>
      <w:r w:rsidRPr="00617C58">
        <w:rPr>
          <w:rFonts w:hint="eastAsia"/>
          <w:b/>
          <w:lang w:eastAsia="ko-KR"/>
        </w:rPr>
        <w:t xml:space="preserve"> </w:t>
      </w:r>
    </w:p>
    <w:p w14:paraId="41EA8949" w14:textId="136E7264" w:rsidR="00617C58" w:rsidRDefault="00617C58" w:rsidP="00617C58">
      <w:pPr>
        <w:pStyle w:val="afb"/>
        <w:widowControl w:val="0"/>
        <w:numPr>
          <w:ilvl w:val="0"/>
          <w:numId w:val="7"/>
        </w:numPr>
        <w:autoSpaceDE w:val="0"/>
        <w:autoSpaceDN w:val="0"/>
        <w:spacing w:after="120" w:line="276" w:lineRule="auto"/>
        <w:ind w:leftChars="0"/>
        <w:rPr>
          <w:b/>
          <w:bCs/>
        </w:rPr>
      </w:pPr>
      <w:r>
        <w:rPr>
          <w:b/>
          <w:bCs/>
          <w:lang w:eastAsia="ko-KR"/>
        </w:rPr>
        <w:t>Option 1 should be supported with consideration of priority.</w:t>
      </w:r>
    </w:p>
    <w:p w14:paraId="3AADD5A2" w14:textId="789374CF" w:rsidR="00617C58" w:rsidRDefault="00617C58" w:rsidP="00E30F6B">
      <w:pPr>
        <w:pStyle w:val="afb"/>
        <w:widowControl w:val="0"/>
        <w:numPr>
          <w:ilvl w:val="0"/>
          <w:numId w:val="7"/>
        </w:numPr>
        <w:autoSpaceDE w:val="0"/>
        <w:autoSpaceDN w:val="0"/>
        <w:spacing w:after="120" w:line="276" w:lineRule="auto"/>
        <w:ind w:leftChars="0"/>
        <w:rPr>
          <w:b/>
          <w:bCs/>
          <w:lang w:eastAsia="ko-KR"/>
        </w:rPr>
      </w:pPr>
      <w:r>
        <w:rPr>
          <w:b/>
          <w:bCs/>
          <w:lang w:eastAsia="ko-KR"/>
        </w:rPr>
        <w:t>In addition to Option 1, Option 2 can be applicable under the certain condition(s).</w:t>
      </w:r>
    </w:p>
    <w:p w14:paraId="4BF51CE3" w14:textId="2E9961B4" w:rsidR="0057337D" w:rsidRDefault="0057337D" w:rsidP="0057337D">
      <w:pPr>
        <w:pStyle w:val="afb"/>
        <w:widowControl w:val="0"/>
        <w:numPr>
          <w:ilvl w:val="1"/>
          <w:numId w:val="7"/>
        </w:numPr>
        <w:autoSpaceDE w:val="0"/>
        <w:autoSpaceDN w:val="0"/>
        <w:spacing w:after="120" w:line="276" w:lineRule="auto"/>
        <w:ind w:leftChars="0"/>
        <w:rPr>
          <w:b/>
          <w:bCs/>
          <w:lang w:eastAsia="ko-KR"/>
        </w:rPr>
      </w:pPr>
      <w:r>
        <w:rPr>
          <w:rFonts w:hint="eastAsia"/>
          <w:b/>
          <w:bCs/>
          <w:lang w:eastAsia="ko-KR"/>
        </w:rPr>
        <w:lastRenderedPageBreak/>
        <w:t>E.g.,</w:t>
      </w:r>
      <w:r>
        <w:rPr>
          <w:b/>
          <w:bCs/>
          <w:lang w:eastAsia="ko-KR"/>
        </w:rPr>
        <w:t xml:space="preserve"> </w:t>
      </w:r>
      <w:r w:rsidRPr="0057337D">
        <w:rPr>
          <w:b/>
          <w:bCs/>
          <w:lang w:eastAsia="ko-KR"/>
        </w:rPr>
        <w:t xml:space="preserve">the guaranteed COT sharing by other UE reserving a reserved resource or a UE selecting </w:t>
      </w:r>
      <w:r>
        <w:rPr>
          <w:rFonts w:hint="eastAsia"/>
          <w:b/>
          <w:bCs/>
          <w:lang w:eastAsia="ko-KR"/>
        </w:rPr>
        <w:t>a</w:t>
      </w:r>
      <w:r w:rsidRPr="0057337D">
        <w:rPr>
          <w:b/>
          <w:bCs/>
          <w:lang w:eastAsia="ko-KR"/>
        </w:rPr>
        <w:t xml:space="preserve"> resource before a reserved resource</w:t>
      </w:r>
    </w:p>
    <w:bookmarkEnd w:id="4"/>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D666FC"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447386">
        <w:rPr>
          <w:lang w:eastAsia="ko-KR"/>
        </w:rPr>
        <w:t>for channel access mechanism for sidelink on unlicensed spectrum</w:t>
      </w:r>
      <w:r w:rsidR="00CA0DD9">
        <w:rPr>
          <w:lang w:eastAsia="ko-KR"/>
        </w:rPr>
        <w:t>.</w:t>
      </w:r>
    </w:p>
    <w:p w14:paraId="63464D95" w14:textId="77777777" w:rsidR="000F3FF4" w:rsidRPr="00887ECF" w:rsidRDefault="000F3FF4" w:rsidP="000F3FF4">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For NACK only feedback in groupcast option 1, 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w:t>
      </w:r>
      <w:r>
        <w:rPr>
          <w:b/>
          <w:bCs/>
          <w:lang w:eastAsia="ko-KR"/>
        </w:rPr>
        <w:t xml:space="preserve"> feedback</w:t>
      </w:r>
      <w:r w:rsidRPr="00887ECF">
        <w:rPr>
          <w:b/>
          <w:bCs/>
          <w:lang w:eastAsia="ko-KR"/>
        </w:rPr>
        <w:t xml:space="preserve"> enabled is transmitted</w:t>
      </w:r>
      <w:r>
        <w:rPr>
          <w:b/>
          <w:bCs/>
          <w:lang w:eastAsia="ko-KR"/>
        </w:rPr>
        <w:t>.</w:t>
      </w:r>
    </w:p>
    <w:p w14:paraId="1B1B31E9" w14:textId="77777777" w:rsidR="000F3FF4" w:rsidRPr="00887ECF" w:rsidRDefault="000F3FF4" w:rsidP="000F3FF4">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Pr>
          <w:b/>
          <w:bCs/>
          <w:lang w:eastAsia="ko-KR"/>
        </w:rPr>
        <w:t xml:space="preserve">the </w:t>
      </w:r>
      <w:r w:rsidRPr="00887ECF">
        <w:rPr>
          <w:b/>
          <w:bCs/>
          <w:lang w:eastAsia="ko-KR"/>
        </w:rPr>
        <w:t>SL reference duration is not used if PSSCH with HARQ</w:t>
      </w:r>
      <w:r>
        <w:rPr>
          <w:b/>
          <w:bCs/>
          <w:lang w:eastAsia="ko-KR"/>
        </w:rPr>
        <w:t xml:space="preserve"> feedback</w:t>
      </w:r>
      <w:r w:rsidRPr="00887ECF">
        <w:rPr>
          <w:b/>
          <w:bCs/>
          <w:lang w:eastAsia="ko-KR"/>
        </w:rPr>
        <w:t xml:space="preserve"> enabled cannot be found in the latest COT</w:t>
      </w:r>
    </w:p>
    <w:p w14:paraId="440E6E97" w14:textId="77777777" w:rsidR="000F3FF4" w:rsidRDefault="000F3FF4" w:rsidP="000F3FF4">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Pr="0046706B">
        <w:rPr>
          <w:b/>
          <w:lang w:eastAsia="ko-KR"/>
        </w:rPr>
        <w:t xml:space="preserve">If UE performs SL transmission using Type 1 channel access procedures associated with the channel access priority class </w:t>
      </w:r>
      <w:r w:rsidRPr="0046706B">
        <w:rPr>
          <w:b/>
          <w:i/>
          <w:lang w:eastAsia="ko-KR"/>
        </w:rPr>
        <w:t>p</w:t>
      </w:r>
      <w:r w:rsidRPr="0046706B">
        <w:rPr>
          <w:b/>
          <w:lang w:eastAsia="ko-KR"/>
        </w:rPr>
        <w:t xml:space="preserve"> on a channel and the SL transmission is associated with groupcast option 1 for SL-HARQ feedback by the corresponding UE(s), the following option </w:t>
      </w:r>
      <w:r>
        <w:rPr>
          <w:b/>
          <w:lang w:eastAsia="ko-KR"/>
        </w:rPr>
        <w:t>should be supported</w:t>
      </w:r>
      <w:r w:rsidRPr="0046706B">
        <w:rPr>
          <w:b/>
          <w:lang w:eastAsia="ko-KR"/>
        </w:rPr>
        <w:t xml:space="preserve"> for the CW adjustment.</w:t>
      </w:r>
    </w:p>
    <w:p w14:paraId="78B55EC9" w14:textId="77777777" w:rsidR="000F3FF4" w:rsidRPr="00093C6B" w:rsidRDefault="000F3FF4" w:rsidP="000F3FF4">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Option 2: </w:t>
      </w:r>
    </w:p>
    <w:p w14:paraId="61022D3E" w14:textId="77777777" w:rsidR="000F3FF4" w:rsidRPr="00093C6B" w:rsidRDefault="000F3FF4" w:rsidP="000F3FF4">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2B8E96D7" w14:textId="77777777" w:rsidR="000F3FF4" w:rsidRPr="00093C6B" w:rsidRDefault="000F3FF4" w:rsidP="000F3FF4">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183D7E7D" w14:textId="77777777" w:rsidR="000F3FF4" w:rsidRPr="00093C6B" w:rsidRDefault="000F3FF4" w:rsidP="000F3FF4">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0A2A46B9" w14:textId="77777777" w:rsidR="000F3FF4" w:rsidRPr="003B6644" w:rsidRDefault="000F3FF4" w:rsidP="000F3FF4">
      <w:pPr>
        <w:pStyle w:val="afb"/>
        <w:widowControl w:val="0"/>
        <w:numPr>
          <w:ilvl w:val="0"/>
          <w:numId w:val="7"/>
        </w:numPr>
        <w:autoSpaceDE w:val="0"/>
        <w:autoSpaceDN w:val="0"/>
        <w:spacing w:after="120" w:line="276" w:lineRule="auto"/>
        <w:ind w:leftChars="0"/>
        <w:rPr>
          <w:b/>
          <w:bCs/>
          <w:lang w:eastAsia="ko-KR"/>
        </w:rPr>
      </w:pPr>
      <w:r w:rsidRPr="003B6644">
        <w:rPr>
          <w:b/>
          <w:bCs/>
          <w:lang w:eastAsia="ko-KR"/>
        </w:rPr>
        <w:t>FFS: the case that there is no communication range requirement</w:t>
      </w:r>
    </w:p>
    <w:p w14:paraId="77622C17" w14:textId="77777777" w:rsidR="000F3FF4" w:rsidRPr="00BC36CE" w:rsidRDefault="000F3FF4" w:rsidP="000F3FF4">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0C425490" w14:textId="77777777" w:rsidR="000F3FF4" w:rsidRDefault="000F3FF4" w:rsidP="000F3FF4">
      <w:pPr>
        <w:pStyle w:val="afb"/>
        <w:widowControl w:val="0"/>
        <w:numPr>
          <w:ilvl w:val="0"/>
          <w:numId w:val="7"/>
        </w:numPr>
        <w:autoSpaceDE w:val="0"/>
        <w:autoSpaceDN w:val="0"/>
        <w:spacing w:after="120" w:line="276" w:lineRule="auto"/>
        <w:ind w:leftChars="0"/>
        <w:rPr>
          <w:b/>
          <w:bCs/>
          <w:lang w:eastAsia="ko-KR"/>
        </w:rPr>
      </w:pPr>
      <w:r w:rsidRPr="004713B8">
        <w:rPr>
          <w:b/>
          <w:bCs/>
          <w:lang w:eastAsia="ko-KR"/>
        </w:rPr>
        <w:t xml:space="preserve">If a UE performs SL transmission using Type 1 channel access procedures associated with the channel access priority class </w:t>
      </w:r>
      <w:r w:rsidRPr="004713B8">
        <w:rPr>
          <w:b/>
          <w:bCs/>
          <w:i/>
          <w:lang w:eastAsia="ko-KR"/>
        </w:rPr>
        <w:t>p</w:t>
      </w:r>
      <w:r w:rsidRPr="004713B8">
        <w:rPr>
          <w:b/>
          <w:bCs/>
          <w:lang w:eastAsia="ko-KR"/>
        </w:rPr>
        <w:t xml:space="preserve"> on a channel and the SL transmission is not associated with explicit HARQ feedback by the corresponding UE(s), the following option </w:t>
      </w:r>
      <w:r>
        <w:rPr>
          <w:b/>
          <w:bCs/>
          <w:lang w:eastAsia="ko-KR"/>
        </w:rPr>
        <w:t>should be supported</w:t>
      </w:r>
      <w:r w:rsidRPr="004713B8">
        <w:rPr>
          <w:b/>
          <w:bCs/>
          <w:lang w:eastAsia="ko-KR"/>
        </w:rPr>
        <w:t>.</w:t>
      </w:r>
    </w:p>
    <w:p w14:paraId="67B2C27F" w14:textId="77777777" w:rsidR="000F3FF4" w:rsidRDefault="000F3FF4" w:rsidP="000F3FF4">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4FDC6617" w14:textId="77777777" w:rsidR="000F3FF4" w:rsidRPr="004713B8" w:rsidRDefault="000F3FF4" w:rsidP="000F3FF4">
      <w:pPr>
        <w:pStyle w:val="afb"/>
        <w:widowControl w:val="0"/>
        <w:numPr>
          <w:ilvl w:val="0"/>
          <w:numId w:val="7"/>
        </w:numPr>
        <w:autoSpaceDE w:val="0"/>
        <w:autoSpaceDN w:val="0"/>
        <w:spacing w:after="120" w:line="276" w:lineRule="auto"/>
        <w:ind w:leftChars="0"/>
        <w:rPr>
          <w:b/>
          <w:bCs/>
          <w:lang w:eastAsia="ko-KR"/>
        </w:rPr>
      </w:pPr>
      <w:r w:rsidRPr="003B6644">
        <w:rPr>
          <w:rFonts w:hint="eastAsia"/>
          <w:b/>
          <w:bCs/>
          <w:lang w:eastAsia="ko-KR"/>
        </w:rPr>
        <w:t>I</w:t>
      </w:r>
      <w:r w:rsidRPr="003B6644">
        <w:rPr>
          <w:b/>
          <w:bCs/>
          <w:lang w:eastAsia="ko-KR"/>
        </w:rPr>
        <w:t>n case that PSFCH resource is not configured within a resource pool,</w:t>
      </w:r>
      <w:r>
        <w:rPr>
          <w:b/>
          <w:bCs/>
          <w:lang w:eastAsia="ko-KR"/>
        </w:rPr>
        <w:t xml:space="preserve"> the following should be supported.</w:t>
      </w:r>
    </w:p>
    <w:p w14:paraId="55456608" w14:textId="77777777" w:rsidR="000F3FF4" w:rsidRDefault="000F3FF4" w:rsidP="000F3FF4">
      <w:pPr>
        <w:pStyle w:val="afb"/>
        <w:widowControl w:val="0"/>
        <w:numPr>
          <w:ilvl w:val="1"/>
          <w:numId w:val="7"/>
        </w:numPr>
        <w:autoSpaceDE w:val="0"/>
        <w:autoSpaceDN w:val="0"/>
        <w:spacing w:after="120" w:line="276" w:lineRule="auto"/>
        <w:ind w:leftChars="0" w:left="1202" w:hanging="403"/>
        <w:rPr>
          <w:b/>
          <w:bCs/>
          <w:lang w:eastAsia="ko-KR"/>
        </w:rPr>
      </w:pPr>
      <w:r w:rsidRPr="003B6644">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3B6644">
        <w:rPr>
          <w:b/>
          <w:bCs/>
          <w:lang w:eastAsia="ko-KR"/>
        </w:rPr>
        <w:t xml:space="preserve">, use the fixed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3B6644">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3B6644">
        <w:rPr>
          <w:b/>
          <w:bCs/>
          <w:lang w:eastAsia="ko-KR"/>
        </w:rPr>
        <w:t>.</w:t>
      </w:r>
    </w:p>
    <w:p w14:paraId="59C15452" w14:textId="77777777" w:rsidR="000F3FF4" w:rsidRDefault="000F3FF4" w:rsidP="000F3FF4">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For UE-to-UE COT sharing</w:t>
      </w:r>
    </w:p>
    <w:p w14:paraId="68CCB3C4" w14:textId="77777777" w:rsidR="000F3FF4" w:rsidRDefault="000F3FF4" w:rsidP="000F3FF4">
      <w:pPr>
        <w:pStyle w:val="afb"/>
        <w:widowControl w:val="0"/>
        <w:numPr>
          <w:ilvl w:val="0"/>
          <w:numId w:val="7"/>
        </w:numPr>
        <w:autoSpaceDE w:val="0"/>
        <w:autoSpaceDN w:val="0"/>
        <w:spacing w:after="120" w:line="276" w:lineRule="auto"/>
        <w:ind w:leftChars="0"/>
        <w:rPr>
          <w:b/>
          <w:bCs/>
        </w:rPr>
      </w:pPr>
      <w:r w:rsidRPr="00417529">
        <w:rPr>
          <w:b/>
          <w:bCs/>
          <w:lang w:eastAsia="ko-KR"/>
        </w:rPr>
        <w:t xml:space="preserve">A responding UE’s PSFCH transmission(s) within RB set(s) corresponding to a shared COT can be transmitted to UEs other than the COT initiator without requiring that at least one of PSFCH </w:t>
      </w:r>
      <w:r w:rsidRPr="00417529">
        <w:rPr>
          <w:b/>
          <w:bCs/>
          <w:lang w:eastAsia="ko-KR"/>
        </w:rPr>
        <w:lastRenderedPageBreak/>
        <w:t>transmissions is intended for the COT initiator.</w:t>
      </w:r>
    </w:p>
    <w:p w14:paraId="60FD3B21" w14:textId="77777777" w:rsidR="000F3FF4" w:rsidRDefault="000F3FF4" w:rsidP="000F3FF4">
      <w:pPr>
        <w:widowControl w:val="0"/>
        <w:autoSpaceDE w:val="0"/>
        <w:autoSpaceDN w:val="0"/>
        <w:spacing w:after="120" w:line="276" w:lineRule="auto"/>
        <w:rPr>
          <w:b/>
          <w:lang w:eastAsia="ko-KR"/>
        </w:rPr>
      </w:pPr>
      <w:r w:rsidRPr="000B0F60">
        <w:rPr>
          <w:b/>
          <w:lang w:eastAsia="ko-KR"/>
        </w:rPr>
        <w:t xml:space="preserve">Proposal </w:t>
      </w:r>
      <w:r>
        <w:rPr>
          <w:b/>
          <w:lang w:eastAsia="ko-KR"/>
        </w:rPr>
        <w:t>5</w:t>
      </w:r>
      <w:r w:rsidRPr="000B0F60">
        <w:rPr>
          <w:b/>
          <w:lang w:eastAsia="ko-KR"/>
        </w:rPr>
        <w:t>:</w:t>
      </w:r>
      <w:r w:rsidRPr="00A6162A">
        <w:rPr>
          <w:b/>
          <w:lang w:eastAsia="ko-KR"/>
        </w:rPr>
        <w:t xml:space="preserve"> </w:t>
      </w:r>
      <w:r>
        <w:rPr>
          <w:b/>
          <w:lang w:eastAsia="ko-KR"/>
        </w:rPr>
        <w:t>For COT sharing information,</w:t>
      </w:r>
    </w:p>
    <w:p w14:paraId="6DD25C9E" w14:textId="084B9CA8" w:rsidR="000F3FF4" w:rsidRDefault="000F3FF4" w:rsidP="000F3FF4">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Additional</w:t>
      </w:r>
      <w:r>
        <w:rPr>
          <w:b/>
          <w:bCs/>
          <w:lang w:eastAsia="ko-KR"/>
        </w:rPr>
        <w:t xml:space="preserve"> </w:t>
      </w:r>
      <w:r>
        <w:rPr>
          <w:rFonts w:hint="eastAsia"/>
          <w:b/>
          <w:bCs/>
          <w:lang w:eastAsia="ko-KR"/>
        </w:rPr>
        <w:t>ID(s)</w:t>
      </w:r>
      <w:r>
        <w:rPr>
          <w:b/>
          <w:bCs/>
          <w:lang w:eastAsia="ko-KR"/>
        </w:rPr>
        <w:t xml:space="preserve"> should be included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52BD111A" w14:textId="77777777" w:rsidR="00DB230E" w:rsidRDefault="00DB230E" w:rsidP="00DB230E">
      <w:pPr>
        <w:spacing w:after="120" w:line="276" w:lineRule="auto"/>
        <w:rPr>
          <w:b/>
          <w:lang w:eastAsia="ko-KR"/>
        </w:rPr>
      </w:pPr>
      <w:r w:rsidRPr="000B0F60">
        <w:rPr>
          <w:b/>
          <w:lang w:eastAsia="ko-KR"/>
        </w:rPr>
        <w:t xml:space="preserve">Proposal </w:t>
      </w:r>
      <w:r>
        <w:rPr>
          <w:b/>
          <w:lang w:eastAsia="ko-KR"/>
        </w:rPr>
        <w:t>6</w:t>
      </w:r>
      <w:r w:rsidRPr="000B0F60">
        <w:rPr>
          <w:b/>
          <w:lang w:eastAsia="ko-KR"/>
        </w:rPr>
        <w:t>:</w:t>
      </w:r>
      <w:r w:rsidRPr="00A6162A">
        <w:rPr>
          <w:b/>
          <w:lang w:eastAsia="ko-KR"/>
        </w:rPr>
        <w:t xml:space="preserve"> </w:t>
      </w:r>
      <w:r>
        <w:rPr>
          <w:b/>
          <w:lang w:eastAsia="ko-KR"/>
        </w:rPr>
        <w:t>It is proposed that the reporting of COT-related information to a gNB and the forwarding/ relaying of COT-related information by a UE are NOT supported in Rel-18 SL-U.</w:t>
      </w:r>
    </w:p>
    <w:p w14:paraId="454D79F8" w14:textId="342584BB" w:rsidR="000F3FF4" w:rsidRPr="00FA49CF" w:rsidRDefault="000F3FF4" w:rsidP="000F3FF4">
      <w:pPr>
        <w:widowControl w:val="0"/>
        <w:autoSpaceDE w:val="0"/>
        <w:autoSpaceDN w:val="0"/>
        <w:spacing w:after="120" w:line="276" w:lineRule="auto"/>
        <w:rPr>
          <w:b/>
          <w:lang w:eastAsia="ko-KR"/>
        </w:rPr>
      </w:pPr>
      <w:r w:rsidRPr="00FA49CF">
        <w:rPr>
          <w:b/>
          <w:lang w:eastAsia="ko-KR"/>
        </w:rPr>
        <w:t xml:space="preserve">Proposal </w:t>
      </w:r>
      <w:r w:rsidR="00DB230E">
        <w:rPr>
          <w:b/>
          <w:lang w:eastAsia="ko-KR"/>
        </w:rPr>
        <w:t>7</w:t>
      </w:r>
      <w:r w:rsidRPr="00FA49CF">
        <w:rPr>
          <w:b/>
          <w:lang w:eastAsia="ko-KR"/>
        </w:rPr>
        <w:t xml:space="preserve">: </w:t>
      </w:r>
      <w:r w:rsidRPr="00FA49CF">
        <w:rPr>
          <w:rFonts w:hint="eastAsia"/>
          <w:b/>
          <w:lang w:eastAsia="ko-KR"/>
        </w:rPr>
        <w:t>Whether</w:t>
      </w:r>
      <w:r w:rsidRPr="00FA49CF">
        <w:rPr>
          <w:b/>
          <w:lang w:eastAsia="ko-KR"/>
        </w:rPr>
        <w:t xml:space="preserve"> </w:t>
      </w:r>
      <w:r w:rsidRPr="00FA49CF">
        <w:rPr>
          <w:rFonts w:hint="eastAsia"/>
          <w:b/>
          <w:lang w:eastAsia="ko-KR"/>
        </w:rPr>
        <w:t>SL</w:t>
      </w:r>
      <w:r w:rsidRPr="00FA49CF">
        <w:rPr>
          <w:b/>
          <w:lang w:eastAsia="ko-KR"/>
        </w:rPr>
        <w:t xml:space="preserve"> </w:t>
      </w:r>
      <w:r w:rsidRPr="00FA49CF">
        <w:rPr>
          <w:rFonts w:hint="eastAsia"/>
          <w:b/>
          <w:lang w:eastAsia="ko-KR"/>
        </w:rPr>
        <w:t>transmission</w:t>
      </w:r>
      <w:r w:rsidRPr="00FA49CF">
        <w:rPr>
          <w:b/>
          <w:lang w:eastAsia="ko-KR"/>
        </w:rPr>
        <w:t xml:space="preserve"> </w:t>
      </w:r>
      <w:r w:rsidRPr="00FA49CF">
        <w:rPr>
          <w:rFonts w:hint="eastAsia"/>
          <w:b/>
          <w:lang w:eastAsia="ko-KR"/>
        </w:rPr>
        <w:t>is</w:t>
      </w:r>
      <w:r w:rsidRPr="00FA49CF">
        <w:rPr>
          <w:b/>
          <w:lang w:eastAsia="ko-KR"/>
        </w:rPr>
        <w:t xml:space="preserve"> </w:t>
      </w:r>
      <w:r w:rsidRPr="00FA49CF">
        <w:rPr>
          <w:rFonts w:hint="eastAsia"/>
          <w:b/>
          <w:lang w:eastAsia="ko-KR"/>
        </w:rPr>
        <w:t>within</w:t>
      </w:r>
      <w:r w:rsidRPr="00FA49CF">
        <w:rPr>
          <w:b/>
          <w:lang w:eastAsia="ko-KR"/>
        </w:rPr>
        <w:t xml:space="preserve"> </w:t>
      </w:r>
      <w:r w:rsidRPr="00FA49CF">
        <w:rPr>
          <w:rFonts w:hint="eastAsia"/>
          <w:b/>
          <w:lang w:eastAsia="ko-KR"/>
        </w:rPr>
        <w:t>a</w:t>
      </w:r>
      <w:r w:rsidRPr="00FA49CF">
        <w:rPr>
          <w:b/>
          <w:lang w:eastAsia="ko-KR"/>
        </w:rPr>
        <w:t xml:space="preserve"> </w:t>
      </w:r>
      <w:r w:rsidRPr="00FA49CF">
        <w:rPr>
          <w:rFonts w:hint="eastAsia"/>
          <w:b/>
          <w:lang w:eastAsia="ko-KR"/>
        </w:rPr>
        <w:t>COT</w:t>
      </w:r>
      <w:r w:rsidRPr="00FA49CF">
        <w:rPr>
          <w:b/>
          <w:lang w:eastAsia="ko-KR"/>
        </w:rPr>
        <w:t xml:space="preserve"> </w:t>
      </w:r>
      <w:r w:rsidRPr="00FA49CF">
        <w:rPr>
          <w:rFonts w:hint="eastAsia"/>
          <w:b/>
          <w:lang w:eastAsia="ko-KR"/>
        </w:rPr>
        <w:t>or</w:t>
      </w:r>
      <w:r w:rsidRPr="00FA49CF">
        <w:rPr>
          <w:b/>
          <w:lang w:eastAsia="ko-KR"/>
        </w:rPr>
        <w:t xml:space="preserve"> </w:t>
      </w:r>
      <w:r w:rsidRPr="00FA49CF">
        <w:rPr>
          <w:rFonts w:hint="eastAsia"/>
          <w:b/>
          <w:lang w:eastAsia="ko-KR"/>
        </w:rPr>
        <w:t>not,</w:t>
      </w:r>
      <w:r w:rsidRPr="00FA49CF">
        <w:rPr>
          <w:b/>
          <w:lang w:eastAsia="ko-KR"/>
        </w:rPr>
        <w:t xml:space="preserve"> </w:t>
      </w:r>
      <w:r w:rsidRPr="00FA49CF">
        <w:rPr>
          <w:rFonts w:hint="eastAsia"/>
          <w:b/>
          <w:lang w:eastAsia="ko-KR"/>
        </w:rPr>
        <w:t>different</w:t>
      </w:r>
      <w:r w:rsidRPr="00FA49CF">
        <w:rPr>
          <w:b/>
          <w:lang w:eastAsia="ko-KR"/>
        </w:rPr>
        <w:t xml:space="preserve"> options for </w:t>
      </w:r>
      <w:r w:rsidRPr="00FA49CF">
        <w:rPr>
          <w:rFonts w:hint="eastAsia"/>
          <w:b/>
          <w:lang w:eastAsia="ko-KR"/>
        </w:rPr>
        <w:t>CPE</w:t>
      </w:r>
      <w:r w:rsidRPr="00FA49CF">
        <w:rPr>
          <w:b/>
          <w:lang w:eastAsia="ko-KR"/>
        </w:rPr>
        <w:t xml:space="preserve"> </w:t>
      </w:r>
      <w:r w:rsidRPr="00FA49CF">
        <w:rPr>
          <w:rFonts w:hint="eastAsia"/>
          <w:b/>
          <w:lang w:eastAsia="ko-KR"/>
        </w:rPr>
        <w:t>staring</w:t>
      </w:r>
      <w:r w:rsidRPr="00FA49CF">
        <w:rPr>
          <w:b/>
          <w:lang w:eastAsia="ko-KR"/>
        </w:rPr>
        <w:t xml:space="preserve"> candidate </w:t>
      </w:r>
      <w:r w:rsidRPr="00FA49CF">
        <w:rPr>
          <w:rFonts w:hint="eastAsia"/>
          <w:b/>
          <w:lang w:eastAsia="ko-KR"/>
        </w:rPr>
        <w:t>position</w:t>
      </w:r>
      <w:r w:rsidRPr="00FA49CF">
        <w:rPr>
          <w:b/>
          <w:lang w:eastAsia="ko-KR"/>
        </w:rPr>
        <w:t xml:space="preserve">(s) </w:t>
      </w:r>
      <w:r w:rsidRPr="00FA49CF">
        <w:rPr>
          <w:rFonts w:hint="eastAsia"/>
          <w:b/>
          <w:lang w:eastAsia="ko-KR"/>
        </w:rPr>
        <w:t>can</w:t>
      </w:r>
      <w:r w:rsidRPr="00FA49CF">
        <w:rPr>
          <w:b/>
          <w:lang w:eastAsia="ko-KR"/>
        </w:rPr>
        <w:t xml:space="preserve"> </w:t>
      </w:r>
      <w:r w:rsidRPr="00FA49CF">
        <w:rPr>
          <w:rFonts w:hint="eastAsia"/>
          <w:b/>
          <w:lang w:eastAsia="ko-KR"/>
        </w:rPr>
        <w:t>be</w:t>
      </w:r>
      <w:r w:rsidRPr="00FA49CF">
        <w:rPr>
          <w:b/>
          <w:lang w:eastAsia="ko-KR"/>
        </w:rPr>
        <w:t xml:space="preserve"> </w:t>
      </w:r>
      <w:r w:rsidRPr="00FA49CF">
        <w:rPr>
          <w:rFonts w:hint="eastAsia"/>
          <w:b/>
          <w:lang w:eastAsia="ko-KR"/>
        </w:rPr>
        <w:t>applied</w:t>
      </w:r>
      <w:r w:rsidRPr="00FA49CF">
        <w:rPr>
          <w:b/>
          <w:lang w:eastAsia="ko-KR"/>
        </w:rPr>
        <w:t xml:space="preserve"> </w:t>
      </w:r>
      <w:r w:rsidRPr="00FA49CF">
        <w:rPr>
          <w:rFonts w:hint="eastAsia"/>
          <w:b/>
          <w:lang w:eastAsia="ko-KR"/>
        </w:rPr>
        <w:t>as</w:t>
      </w:r>
      <w:r w:rsidRPr="00FA49CF">
        <w:rPr>
          <w:b/>
          <w:lang w:eastAsia="ko-KR"/>
        </w:rPr>
        <w:t xml:space="preserve"> </w:t>
      </w:r>
      <w:r w:rsidRPr="00FA49CF">
        <w:rPr>
          <w:rFonts w:hint="eastAsia"/>
          <w:b/>
          <w:lang w:eastAsia="ko-KR"/>
        </w:rPr>
        <w:t>follow:</w:t>
      </w:r>
    </w:p>
    <w:p w14:paraId="484D05BF" w14:textId="77777777" w:rsidR="000F3FF4" w:rsidRPr="00FA49CF" w:rsidRDefault="000F3FF4" w:rsidP="000F3FF4">
      <w:pPr>
        <w:pStyle w:val="afb"/>
        <w:widowControl w:val="0"/>
        <w:numPr>
          <w:ilvl w:val="0"/>
          <w:numId w:val="7"/>
        </w:numPr>
        <w:autoSpaceDE w:val="0"/>
        <w:autoSpaceDN w:val="0"/>
        <w:spacing w:after="120" w:line="276" w:lineRule="auto"/>
        <w:ind w:leftChars="0"/>
        <w:rPr>
          <w:b/>
          <w:bCs/>
        </w:rPr>
      </w:pPr>
      <w:r w:rsidRPr="00FA49CF">
        <w:rPr>
          <w:rFonts w:hint="eastAsia"/>
          <w:b/>
          <w:bCs/>
          <w:lang w:eastAsia="ko-KR"/>
        </w:rPr>
        <w:t>W</w:t>
      </w:r>
      <w:r w:rsidRPr="00FA49CF">
        <w:rPr>
          <w:b/>
          <w:bCs/>
          <w:lang w:eastAsia="ko-KR"/>
        </w:rPr>
        <w:t>h</w:t>
      </w:r>
      <w:r w:rsidRPr="00FA49CF">
        <w:rPr>
          <w:rFonts w:hint="eastAsia"/>
          <w:b/>
          <w:bCs/>
          <w:lang w:eastAsia="ko-KR"/>
        </w:rPr>
        <w:t>en</w:t>
      </w:r>
      <w:r w:rsidRPr="00FA49CF">
        <w:rPr>
          <w:b/>
          <w:bCs/>
          <w:lang w:eastAsia="ko-KR"/>
        </w:rPr>
        <w:t xml:space="preserve"> </w:t>
      </w:r>
      <w:r w:rsidRPr="00FA49CF">
        <w:rPr>
          <w:rFonts w:hint="eastAsia"/>
          <w:b/>
          <w:bCs/>
          <w:lang w:eastAsia="ko-KR"/>
        </w:rPr>
        <w:t>SL</w:t>
      </w:r>
      <w:r w:rsidRPr="00FA49CF">
        <w:rPr>
          <w:b/>
          <w:bCs/>
          <w:lang w:eastAsia="ko-KR"/>
        </w:rPr>
        <w:t xml:space="preserve"> transmission </w:t>
      </w:r>
      <w:r w:rsidRPr="00FA49CF">
        <w:rPr>
          <w:rFonts w:hint="eastAsia"/>
          <w:b/>
          <w:bCs/>
          <w:lang w:eastAsia="ko-KR"/>
        </w:rPr>
        <w:t>is</w:t>
      </w:r>
      <w:r w:rsidRPr="00FA49CF">
        <w:rPr>
          <w:b/>
          <w:bCs/>
          <w:lang w:eastAsia="ko-KR"/>
        </w:rPr>
        <w:t xml:space="preserve"> within </w:t>
      </w:r>
      <w:r w:rsidRPr="00FA49CF">
        <w:rPr>
          <w:rFonts w:hint="eastAsia"/>
          <w:b/>
          <w:bCs/>
          <w:lang w:eastAsia="ko-KR"/>
        </w:rPr>
        <w:t>a</w:t>
      </w:r>
      <w:r w:rsidRPr="00FA49CF">
        <w:rPr>
          <w:b/>
          <w:bCs/>
          <w:lang w:eastAsia="ko-KR"/>
        </w:rPr>
        <w:t xml:space="preserve"> </w:t>
      </w:r>
      <w:r w:rsidRPr="00FA49CF">
        <w:rPr>
          <w:rFonts w:hint="eastAsia"/>
          <w:b/>
          <w:bCs/>
          <w:lang w:eastAsia="ko-KR"/>
        </w:rPr>
        <w:t>COT,</w:t>
      </w:r>
      <w:r w:rsidRPr="00FA49CF">
        <w:rPr>
          <w:b/>
          <w:bCs/>
          <w:lang w:eastAsia="ko-KR"/>
        </w:rPr>
        <w:t xml:space="preserve"> </w:t>
      </w:r>
      <w:r w:rsidRPr="00FA49CF">
        <w:rPr>
          <w:rFonts w:hint="eastAsia"/>
          <w:b/>
          <w:bCs/>
          <w:lang w:eastAsia="ko-KR"/>
        </w:rPr>
        <w:t>the</w:t>
      </w:r>
      <w:r w:rsidRPr="00FA49CF">
        <w:rPr>
          <w:b/>
          <w:bCs/>
          <w:lang w:eastAsia="ko-KR"/>
        </w:rPr>
        <w:t xml:space="preserve"> </w:t>
      </w:r>
      <w:r w:rsidRPr="00FA49CF">
        <w:rPr>
          <w:rFonts w:hint="eastAsia"/>
          <w:b/>
          <w:bCs/>
          <w:lang w:eastAsia="ko-KR"/>
        </w:rPr>
        <w:t>CPE</w:t>
      </w:r>
      <w:r w:rsidRPr="00FA49CF">
        <w:rPr>
          <w:b/>
          <w:bCs/>
          <w:lang w:eastAsia="ko-KR"/>
        </w:rPr>
        <w:t xml:space="preserve"> </w:t>
      </w:r>
      <w:r w:rsidRPr="00FA49CF">
        <w:rPr>
          <w:rFonts w:hint="eastAsia"/>
          <w:b/>
          <w:bCs/>
          <w:lang w:eastAsia="ko-KR"/>
        </w:rPr>
        <w:t>starting</w:t>
      </w:r>
      <w:r w:rsidRPr="00FA49CF">
        <w:rPr>
          <w:b/>
          <w:bCs/>
          <w:lang w:eastAsia="ko-KR"/>
        </w:rPr>
        <w:t xml:space="preserve"> </w:t>
      </w:r>
      <w:r w:rsidRPr="00FA49CF">
        <w:rPr>
          <w:rFonts w:hint="eastAsia"/>
          <w:b/>
          <w:bCs/>
          <w:lang w:eastAsia="ko-KR"/>
        </w:rPr>
        <w:t>position</w:t>
      </w:r>
      <w:r w:rsidRPr="00FA49CF">
        <w:rPr>
          <w:b/>
          <w:bCs/>
          <w:lang w:eastAsia="ko-KR"/>
        </w:rPr>
        <w:t xml:space="preserve"> </w:t>
      </w:r>
      <w:r w:rsidRPr="00FA49CF">
        <w:rPr>
          <w:rFonts w:hint="eastAsia"/>
          <w:b/>
          <w:bCs/>
          <w:lang w:eastAsia="ko-KR"/>
        </w:rPr>
        <w:t>can</w:t>
      </w:r>
      <w:r w:rsidRPr="00FA49CF">
        <w:rPr>
          <w:b/>
          <w:bCs/>
          <w:lang w:eastAsia="ko-KR"/>
        </w:rPr>
        <w:t xml:space="preserve"> </w:t>
      </w:r>
      <w:r w:rsidRPr="00FA49CF">
        <w:rPr>
          <w:rFonts w:hint="eastAsia"/>
          <w:b/>
          <w:bCs/>
          <w:lang w:eastAsia="ko-KR"/>
        </w:rPr>
        <w:t>be</w:t>
      </w:r>
      <w:r w:rsidRPr="00FA49CF">
        <w:rPr>
          <w:b/>
          <w:bCs/>
          <w:lang w:eastAsia="ko-KR"/>
        </w:rPr>
        <w:t xml:space="preserve"> </w:t>
      </w:r>
      <w:r w:rsidRPr="00FA49CF">
        <w:rPr>
          <w:rFonts w:hint="eastAsia"/>
          <w:b/>
          <w:bCs/>
          <w:lang w:eastAsia="ko-KR"/>
        </w:rPr>
        <w:t>within</w:t>
      </w:r>
      <w:r w:rsidRPr="00FA49CF">
        <w:rPr>
          <w:b/>
          <w:bCs/>
          <w:lang w:eastAsia="ko-KR"/>
        </w:rPr>
        <w:t xml:space="preserve"> </w:t>
      </w:r>
      <w:r w:rsidRPr="00FA49CF">
        <w:rPr>
          <w:rFonts w:hint="eastAsia"/>
          <w:b/>
          <w:bCs/>
          <w:lang w:eastAsia="ko-KR"/>
        </w:rPr>
        <w:t>one</w:t>
      </w:r>
      <w:r w:rsidRPr="00FA49CF">
        <w:rPr>
          <w:b/>
          <w:bCs/>
          <w:lang w:eastAsia="ko-KR"/>
        </w:rPr>
        <w:t xml:space="preserve"> </w:t>
      </w:r>
      <w:r w:rsidRPr="00FA49CF">
        <w:rPr>
          <w:rFonts w:hint="eastAsia"/>
          <w:b/>
          <w:bCs/>
          <w:lang w:eastAsia="ko-KR"/>
        </w:rPr>
        <w:t>symbol,</w:t>
      </w:r>
      <w:r w:rsidRPr="00FA49CF">
        <w:rPr>
          <w:b/>
          <w:bCs/>
          <w:lang w:eastAsia="ko-KR"/>
        </w:rPr>
        <w:t xml:space="preserve"> </w:t>
      </w:r>
      <w:r w:rsidRPr="00FA49CF">
        <w:rPr>
          <w:rFonts w:hint="eastAsia"/>
          <w:b/>
          <w:bCs/>
          <w:lang w:eastAsia="ko-KR"/>
        </w:rPr>
        <w:t>i.e.,</w:t>
      </w:r>
      <w:r w:rsidRPr="00FA49CF">
        <w:rPr>
          <w:b/>
          <w:bCs/>
          <w:lang w:eastAsia="ko-KR"/>
        </w:rPr>
        <w:t xml:space="preserve"> </w:t>
      </w:r>
      <w:r w:rsidRPr="00FA49CF">
        <w:rPr>
          <w:rFonts w:hint="eastAsia"/>
          <w:b/>
          <w:bCs/>
          <w:lang w:eastAsia="ko-KR"/>
        </w:rPr>
        <w:t>Option</w:t>
      </w:r>
      <w:r w:rsidRPr="00FA49CF">
        <w:rPr>
          <w:b/>
          <w:bCs/>
          <w:lang w:eastAsia="ko-KR"/>
        </w:rPr>
        <w:t xml:space="preserve"> </w:t>
      </w:r>
      <w:r w:rsidRPr="00FA49CF">
        <w:rPr>
          <w:rFonts w:hint="eastAsia"/>
          <w:b/>
          <w:bCs/>
          <w:lang w:eastAsia="ko-KR"/>
        </w:rPr>
        <w:t>1</w:t>
      </w:r>
    </w:p>
    <w:p w14:paraId="4DE24461" w14:textId="77777777" w:rsidR="000F3FF4" w:rsidRPr="00FA49CF" w:rsidRDefault="000F3FF4" w:rsidP="000F3FF4">
      <w:pPr>
        <w:pStyle w:val="afb"/>
        <w:widowControl w:val="0"/>
        <w:numPr>
          <w:ilvl w:val="0"/>
          <w:numId w:val="7"/>
        </w:numPr>
        <w:autoSpaceDE w:val="0"/>
        <w:autoSpaceDN w:val="0"/>
        <w:spacing w:after="120" w:line="276" w:lineRule="auto"/>
        <w:ind w:leftChars="0"/>
        <w:rPr>
          <w:b/>
          <w:bCs/>
        </w:rPr>
      </w:pPr>
      <w:r w:rsidRPr="00FA49CF">
        <w:rPr>
          <w:rFonts w:hint="eastAsia"/>
          <w:b/>
          <w:bCs/>
          <w:lang w:eastAsia="ko-KR"/>
        </w:rPr>
        <w:t>When</w:t>
      </w:r>
      <w:r w:rsidRPr="00FA49CF">
        <w:rPr>
          <w:b/>
          <w:bCs/>
          <w:lang w:eastAsia="ko-KR"/>
        </w:rPr>
        <w:t xml:space="preserve"> </w:t>
      </w:r>
      <w:r w:rsidRPr="00FA49CF">
        <w:rPr>
          <w:rFonts w:hint="eastAsia"/>
          <w:b/>
          <w:bCs/>
          <w:lang w:eastAsia="ko-KR"/>
        </w:rPr>
        <w:t>SL</w:t>
      </w:r>
      <w:r w:rsidRPr="00FA49CF">
        <w:rPr>
          <w:b/>
          <w:bCs/>
          <w:lang w:eastAsia="ko-KR"/>
        </w:rPr>
        <w:t xml:space="preserve"> transmission </w:t>
      </w:r>
      <w:r w:rsidRPr="00FA49CF">
        <w:rPr>
          <w:rFonts w:hint="eastAsia"/>
          <w:b/>
          <w:bCs/>
          <w:lang w:eastAsia="ko-KR"/>
        </w:rPr>
        <w:t>is</w:t>
      </w:r>
      <w:r w:rsidRPr="00FA49CF">
        <w:rPr>
          <w:b/>
          <w:bCs/>
          <w:lang w:eastAsia="ko-KR"/>
        </w:rPr>
        <w:t xml:space="preserve"> outside </w:t>
      </w:r>
      <w:r w:rsidRPr="00FA49CF">
        <w:rPr>
          <w:rFonts w:hint="eastAsia"/>
          <w:b/>
          <w:bCs/>
          <w:lang w:eastAsia="ko-KR"/>
        </w:rPr>
        <w:t>a</w:t>
      </w:r>
      <w:r w:rsidRPr="00FA49CF">
        <w:rPr>
          <w:b/>
          <w:bCs/>
          <w:lang w:eastAsia="ko-KR"/>
        </w:rPr>
        <w:t xml:space="preserve"> </w:t>
      </w:r>
      <w:r w:rsidRPr="00FA49CF">
        <w:rPr>
          <w:rFonts w:hint="eastAsia"/>
          <w:b/>
          <w:bCs/>
          <w:lang w:eastAsia="ko-KR"/>
        </w:rPr>
        <w:t>COT,</w:t>
      </w:r>
      <w:r w:rsidRPr="00FA49CF">
        <w:rPr>
          <w:b/>
          <w:bCs/>
          <w:lang w:eastAsia="ko-KR"/>
        </w:rPr>
        <w:t xml:space="preserve"> </w:t>
      </w:r>
      <w:r w:rsidRPr="00FA49CF">
        <w:rPr>
          <w:rFonts w:hint="eastAsia"/>
          <w:b/>
          <w:bCs/>
          <w:lang w:eastAsia="ko-KR"/>
        </w:rPr>
        <w:t>the</w:t>
      </w:r>
      <w:r w:rsidRPr="00FA49CF">
        <w:rPr>
          <w:b/>
          <w:bCs/>
          <w:lang w:eastAsia="ko-KR"/>
        </w:rPr>
        <w:t xml:space="preserve"> </w:t>
      </w:r>
      <w:r w:rsidRPr="00FA49CF">
        <w:rPr>
          <w:rFonts w:hint="eastAsia"/>
          <w:b/>
          <w:bCs/>
          <w:lang w:eastAsia="ko-KR"/>
        </w:rPr>
        <w:t>CPE</w:t>
      </w:r>
      <w:r w:rsidRPr="00FA49CF">
        <w:rPr>
          <w:b/>
          <w:bCs/>
          <w:lang w:eastAsia="ko-KR"/>
        </w:rPr>
        <w:t xml:space="preserve"> </w:t>
      </w:r>
      <w:r w:rsidRPr="00FA49CF">
        <w:rPr>
          <w:rFonts w:hint="eastAsia"/>
          <w:b/>
          <w:bCs/>
          <w:lang w:eastAsia="ko-KR"/>
        </w:rPr>
        <w:t>staring</w:t>
      </w:r>
      <w:r w:rsidRPr="00FA49CF">
        <w:rPr>
          <w:b/>
          <w:bCs/>
          <w:lang w:eastAsia="ko-KR"/>
        </w:rPr>
        <w:t xml:space="preserve"> </w:t>
      </w:r>
      <w:r w:rsidRPr="00FA49CF">
        <w:rPr>
          <w:rFonts w:hint="eastAsia"/>
          <w:b/>
          <w:bCs/>
          <w:lang w:eastAsia="ko-KR"/>
        </w:rPr>
        <w:t>position</w:t>
      </w:r>
      <w:r w:rsidRPr="00FA49CF">
        <w:rPr>
          <w:b/>
          <w:bCs/>
          <w:lang w:eastAsia="ko-KR"/>
        </w:rPr>
        <w:t xml:space="preserve"> </w:t>
      </w:r>
      <w:r w:rsidRPr="00FA49CF">
        <w:rPr>
          <w:rFonts w:hint="eastAsia"/>
          <w:b/>
          <w:bCs/>
          <w:lang w:eastAsia="ko-KR"/>
        </w:rPr>
        <w:t>can</w:t>
      </w:r>
      <w:r w:rsidRPr="00FA49CF">
        <w:rPr>
          <w:b/>
          <w:bCs/>
          <w:lang w:eastAsia="ko-KR"/>
        </w:rPr>
        <w:t xml:space="preserve"> </w:t>
      </w:r>
      <w:r w:rsidRPr="00FA49CF">
        <w:rPr>
          <w:rFonts w:hint="eastAsia"/>
          <w:b/>
          <w:bCs/>
          <w:lang w:eastAsia="ko-KR"/>
        </w:rPr>
        <w:t>be</w:t>
      </w:r>
      <w:r w:rsidRPr="00FA49CF">
        <w:rPr>
          <w:b/>
          <w:bCs/>
          <w:lang w:eastAsia="ko-KR"/>
        </w:rPr>
        <w:t xml:space="preserve"> </w:t>
      </w:r>
      <w:r w:rsidRPr="00FA49CF">
        <w:rPr>
          <w:rFonts w:hint="eastAsia"/>
          <w:b/>
          <w:bCs/>
          <w:lang w:eastAsia="ko-KR"/>
        </w:rPr>
        <w:t>extended</w:t>
      </w:r>
      <w:r w:rsidRPr="00FA49CF">
        <w:rPr>
          <w:b/>
          <w:bCs/>
          <w:lang w:eastAsia="ko-KR"/>
        </w:rPr>
        <w:t xml:space="preserve"> </w:t>
      </w:r>
      <w:r w:rsidRPr="00FA49CF">
        <w:rPr>
          <w:rFonts w:hint="eastAsia"/>
          <w:b/>
          <w:bCs/>
          <w:lang w:eastAsia="ko-KR"/>
        </w:rPr>
        <w:t>at</w:t>
      </w:r>
      <w:r w:rsidRPr="00FA49CF">
        <w:rPr>
          <w:b/>
          <w:bCs/>
          <w:lang w:eastAsia="ko-KR"/>
        </w:rPr>
        <w:t xml:space="preserve"> </w:t>
      </w:r>
      <w:r w:rsidRPr="00FA49CF">
        <w:rPr>
          <w:rFonts w:hint="eastAsia"/>
          <w:b/>
          <w:bCs/>
          <w:lang w:eastAsia="ko-KR"/>
        </w:rPr>
        <w:t>most</w:t>
      </w:r>
      <w:r w:rsidRPr="00FA49CF">
        <w:rPr>
          <w:b/>
          <w:bCs/>
          <w:lang w:eastAsia="ko-KR"/>
        </w:rPr>
        <w:t xml:space="preserve"> </w:t>
      </w:r>
      <w:r w:rsidRPr="00FA49CF">
        <w:rPr>
          <w:rFonts w:hint="eastAsia"/>
          <w:b/>
          <w:bCs/>
          <w:lang w:eastAsia="ko-KR"/>
        </w:rPr>
        <w:t>two</w:t>
      </w:r>
      <w:r w:rsidRPr="00FA49CF">
        <w:rPr>
          <w:b/>
          <w:bCs/>
          <w:lang w:eastAsia="ko-KR"/>
        </w:rPr>
        <w:t xml:space="preserve"> </w:t>
      </w:r>
      <w:r w:rsidRPr="00FA49CF">
        <w:rPr>
          <w:rFonts w:hint="eastAsia"/>
          <w:b/>
          <w:bCs/>
          <w:lang w:eastAsia="ko-KR"/>
        </w:rPr>
        <w:t>symbols</w:t>
      </w:r>
      <w:r w:rsidRPr="00FA49CF">
        <w:rPr>
          <w:b/>
          <w:bCs/>
          <w:lang w:eastAsia="ko-KR"/>
        </w:rPr>
        <w:t xml:space="preserve"> </w:t>
      </w:r>
      <w:r w:rsidRPr="00FA49CF">
        <w:rPr>
          <w:rFonts w:hint="eastAsia"/>
          <w:b/>
          <w:bCs/>
          <w:lang w:eastAsia="ko-KR"/>
        </w:rPr>
        <w:t>according</w:t>
      </w:r>
      <w:r w:rsidRPr="00FA49CF">
        <w:rPr>
          <w:b/>
          <w:bCs/>
          <w:lang w:eastAsia="ko-KR"/>
        </w:rPr>
        <w:t xml:space="preserve"> </w:t>
      </w:r>
      <w:r w:rsidRPr="00FA49CF">
        <w:rPr>
          <w:rFonts w:hint="eastAsia"/>
          <w:b/>
          <w:bCs/>
          <w:lang w:eastAsia="ko-KR"/>
        </w:rPr>
        <w:t>to</w:t>
      </w:r>
      <w:r w:rsidRPr="00FA49CF">
        <w:rPr>
          <w:b/>
          <w:bCs/>
          <w:lang w:eastAsia="ko-KR"/>
        </w:rPr>
        <w:t xml:space="preserve"> </w:t>
      </w:r>
      <w:r w:rsidRPr="00FA49CF">
        <w:rPr>
          <w:rFonts w:hint="eastAsia"/>
          <w:b/>
          <w:bCs/>
          <w:lang w:eastAsia="ko-KR"/>
        </w:rPr>
        <w:t>SCSs,</w:t>
      </w:r>
      <w:r w:rsidRPr="00FA49CF">
        <w:rPr>
          <w:b/>
          <w:bCs/>
          <w:lang w:eastAsia="ko-KR"/>
        </w:rPr>
        <w:t xml:space="preserve"> </w:t>
      </w:r>
      <w:r w:rsidRPr="00FA49CF">
        <w:rPr>
          <w:rFonts w:hint="eastAsia"/>
          <w:b/>
          <w:bCs/>
          <w:lang w:eastAsia="ko-KR"/>
        </w:rPr>
        <w:t>i.e.,</w:t>
      </w:r>
      <w:r w:rsidRPr="00FA49CF">
        <w:rPr>
          <w:b/>
          <w:bCs/>
          <w:lang w:eastAsia="ko-KR"/>
        </w:rPr>
        <w:t xml:space="preserve"> </w:t>
      </w:r>
      <w:r w:rsidRPr="00FA49CF">
        <w:rPr>
          <w:rFonts w:hint="eastAsia"/>
          <w:b/>
          <w:bCs/>
          <w:lang w:eastAsia="ko-KR"/>
        </w:rPr>
        <w:t>Option</w:t>
      </w:r>
      <w:r w:rsidRPr="00FA49CF">
        <w:rPr>
          <w:b/>
          <w:bCs/>
          <w:lang w:eastAsia="ko-KR"/>
        </w:rPr>
        <w:t xml:space="preserve"> </w:t>
      </w:r>
      <w:r w:rsidRPr="00FA49CF">
        <w:rPr>
          <w:rFonts w:hint="eastAsia"/>
          <w:b/>
          <w:bCs/>
          <w:lang w:eastAsia="ko-KR"/>
        </w:rPr>
        <w:t>2</w:t>
      </w:r>
    </w:p>
    <w:p w14:paraId="51549814" w14:textId="1E61B8F3" w:rsidR="000F3FF4" w:rsidRDefault="000F3FF4" w:rsidP="000F3FF4">
      <w:pPr>
        <w:widowControl w:val="0"/>
        <w:autoSpaceDE w:val="0"/>
        <w:autoSpaceDN w:val="0"/>
        <w:spacing w:after="120" w:line="276" w:lineRule="auto"/>
        <w:rPr>
          <w:b/>
          <w:bCs/>
          <w:lang w:eastAsia="ko-KR"/>
        </w:rPr>
      </w:pPr>
      <w:r w:rsidRPr="000B0F60">
        <w:rPr>
          <w:b/>
          <w:lang w:eastAsia="ko-KR"/>
        </w:rPr>
        <w:t xml:space="preserve">Proposal </w:t>
      </w:r>
      <w:r w:rsidR="00DB230E">
        <w:rPr>
          <w:b/>
          <w:lang w:eastAsia="ko-KR"/>
        </w:rPr>
        <w:t>8</w:t>
      </w:r>
      <w:r w:rsidRPr="000B0F60">
        <w:rPr>
          <w:b/>
          <w:lang w:eastAsia="ko-KR"/>
        </w:rPr>
        <w:t>:</w:t>
      </w:r>
      <w:r w:rsidRPr="00A6162A">
        <w:rPr>
          <w:b/>
          <w:lang w:eastAsia="ko-KR"/>
        </w:rPr>
        <w:t xml:space="preserve"> </w:t>
      </w:r>
      <w:r>
        <w:rPr>
          <w:b/>
          <w:lang w:eastAsia="ko-KR"/>
        </w:rPr>
        <w:t>For SL transmission within a COT, multiple candidate starting positions</w:t>
      </w:r>
      <w:r>
        <w:rPr>
          <w:b/>
          <w:bCs/>
          <w:lang w:eastAsia="ko-KR"/>
        </w:rPr>
        <w:t xml:space="preserve"> </w:t>
      </w:r>
      <w:r>
        <w:rPr>
          <w:rFonts w:hint="eastAsia"/>
          <w:b/>
          <w:bCs/>
          <w:lang w:eastAsia="ko-KR"/>
        </w:rPr>
        <w:t>are</w:t>
      </w:r>
      <w:r>
        <w:rPr>
          <w:b/>
          <w:bCs/>
          <w:lang w:eastAsia="ko-KR"/>
        </w:rPr>
        <w:t xml:space="preserve"> </w:t>
      </w:r>
      <w:r>
        <w:rPr>
          <w:rFonts w:hint="eastAsia"/>
          <w:b/>
          <w:bCs/>
          <w:lang w:eastAsia="ko-KR"/>
        </w:rPr>
        <w:t>supported</w:t>
      </w:r>
      <w:r>
        <w:rPr>
          <w:b/>
          <w:bCs/>
          <w:lang w:eastAsia="ko-KR"/>
        </w:rPr>
        <w:t xml:space="preserve"> based on random selection or CAPC values </w:t>
      </w:r>
      <w:r>
        <w:rPr>
          <w:rFonts w:hint="eastAsia"/>
          <w:b/>
          <w:bCs/>
          <w:lang w:eastAsia="ko-KR"/>
        </w:rPr>
        <w:t>in</w:t>
      </w:r>
      <w:r>
        <w:rPr>
          <w:b/>
          <w:bCs/>
          <w:lang w:eastAsia="ko-KR"/>
        </w:rPr>
        <w:t xml:space="preserve"> </w:t>
      </w:r>
      <w:r>
        <w:rPr>
          <w:rFonts w:hint="eastAsia"/>
          <w:b/>
          <w:bCs/>
          <w:lang w:eastAsia="ko-KR"/>
        </w:rPr>
        <w:t>order</w:t>
      </w:r>
      <w:r>
        <w:rPr>
          <w:b/>
          <w:bCs/>
          <w:lang w:eastAsia="ko-KR"/>
        </w:rPr>
        <w:t xml:space="preserve"> </w:t>
      </w:r>
      <w:r>
        <w:rPr>
          <w:rFonts w:hint="eastAsia"/>
          <w:b/>
          <w:bCs/>
          <w:lang w:eastAsia="ko-KR"/>
        </w:rPr>
        <w:t>to</w:t>
      </w:r>
      <w:r>
        <w:rPr>
          <w:b/>
          <w:bCs/>
          <w:lang w:eastAsia="ko-KR"/>
        </w:rPr>
        <w:t xml:space="preserve"> </w:t>
      </w:r>
      <w:r>
        <w:rPr>
          <w:rFonts w:hint="eastAsia"/>
          <w:b/>
          <w:bCs/>
          <w:lang w:eastAsia="ko-KR"/>
        </w:rPr>
        <w:t>prevent</w:t>
      </w:r>
      <w:r>
        <w:rPr>
          <w:b/>
          <w:bCs/>
          <w:lang w:eastAsia="ko-KR"/>
        </w:rPr>
        <w:t xml:space="preserve"> </w:t>
      </w:r>
      <w:r>
        <w:rPr>
          <w:rFonts w:hint="eastAsia"/>
          <w:b/>
          <w:bCs/>
          <w:lang w:eastAsia="ko-KR"/>
        </w:rPr>
        <w:t>inter-UE</w:t>
      </w:r>
      <w:r>
        <w:rPr>
          <w:b/>
          <w:bCs/>
          <w:lang w:eastAsia="ko-KR"/>
        </w:rPr>
        <w:t xml:space="preserve"> </w:t>
      </w:r>
      <w:r>
        <w:rPr>
          <w:rFonts w:hint="eastAsia"/>
          <w:b/>
          <w:bCs/>
          <w:lang w:eastAsia="ko-KR"/>
        </w:rPr>
        <w:t>blocking.</w:t>
      </w:r>
    </w:p>
    <w:p w14:paraId="216513B4" w14:textId="260112E7" w:rsidR="000F3FF4" w:rsidRPr="002F7637" w:rsidRDefault="000F3FF4" w:rsidP="000F3FF4">
      <w:pPr>
        <w:widowControl w:val="0"/>
        <w:autoSpaceDE w:val="0"/>
        <w:autoSpaceDN w:val="0"/>
        <w:spacing w:after="120" w:line="276" w:lineRule="auto"/>
        <w:rPr>
          <w:b/>
          <w:lang w:eastAsia="ko-KR"/>
        </w:rPr>
      </w:pPr>
      <w:r w:rsidRPr="000B0F60">
        <w:rPr>
          <w:b/>
          <w:lang w:eastAsia="ko-KR"/>
        </w:rPr>
        <w:t xml:space="preserve">Proposal </w:t>
      </w:r>
      <w:r w:rsidR="00DB230E">
        <w:rPr>
          <w:b/>
          <w:lang w:eastAsia="ko-KR"/>
        </w:rPr>
        <w:t>9</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defer the discussion </w:t>
      </w:r>
      <w:r w:rsidRPr="00EA5F9D">
        <w:rPr>
          <w:b/>
          <w:lang w:eastAsia="ko-KR"/>
        </w:rPr>
        <w:t>after the response from RAN2 on this is available.</w:t>
      </w:r>
    </w:p>
    <w:p w14:paraId="1E5593EE" w14:textId="123EEC7B" w:rsidR="000F3FF4" w:rsidRDefault="000F3FF4" w:rsidP="000F3FF4">
      <w:pPr>
        <w:spacing w:after="120" w:line="276" w:lineRule="auto"/>
        <w:rPr>
          <w:b/>
          <w:lang w:eastAsia="ko-KR"/>
        </w:rPr>
      </w:pPr>
      <w:r w:rsidRPr="000B0F60">
        <w:rPr>
          <w:b/>
          <w:lang w:eastAsia="ko-KR"/>
        </w:rPr>
        <w:t xml:space="preserve">Proposal </w:t>
      </w:r>
      <w:r w:rsidR="00DB230E">
        <w:rPr>
          <w:b/>
          <w:lang w:eastAsia="ko-KR"/>
        </w:rPr>
        <w:t>10</w:t>
      </w:r>
      <w:r w:rsidRPr="000B0F60">
        <w:rPr>
          <w:b/>
          <w:lang w:eastAsia="ko-KR"/>
        </w:rPr>
        <w:t>:</w:t>
      </w:r>
      <w:r w:rsidRPr="00A6162A">
        <w:rPr>
          <w:b/>
          <w:lang w:eastAsia="ko-KR"/>
        </w:rPr>
        <w:t xml:space="preserve"> </w:t>
      </w:r>
      <w:r w:rsidRPr="00617C58">
        <w:rPr>
          <w:b/>
          <w:lang w:eastAsia="ko-KR"/>
        </w:rPr>
        <w:t>To resolve the Type 1 LBT blocking issue</w:t>
      </w:r>
      <w:r>
        <w:rPr>
          <w:b/>
          <w:lang w:eastAsia="ko-KR"/>
        </w:rPr>
        <w:t>,</w:t>
      </w:r>
      <w:r w:rsidRPr="00617C58">
        <w:rPr>
          <w:rFonts w:hint="eastAsia"/>
          <w:b/>
          <w:lang w:eastAsia="ko-KR"/>
        </w:rPr>
        <w:t xml:space="preserve"> </w:t>
      </w:r>
    </w:p>
    <w:p w14:paraId="5418CE3A" w14:textId="77777777" w:rsidR="000F3FF4" w:rsidRDefault="000F3FF4" w:rsidP="000F3FF4">
      <w:pPr>
        <w:pStyle w:val="afb"/>
        <w:widowControl w:val="0"/>
        <w:numPr>
          <w:ilvl w:val="0"/>
          <w:numId w:val="7"/>
        </w:numPr>
        <w:autoSpaceDE w:val="0"/>
        <w:autoSpaceDN w:val="0"/>
        <w:spacing w:after="120" w:line="276" w:lineRule="auto"/>
        <w:ind w:leftChars="0"/>
        <w:rPr>
          <w:b/>
          <w:bCs/>
        </w:rPr>
      </w:pPr>
      <w:r>
        <w:rPr>
          <w:b/>
          <w:bCs/>
          <w:lang w:eastAsia="ko-KR"/>
        </w:rPr>
        <w:t>Option 1 should be supported with consideration of priority.</w:t>
      </w:r>
    </w:p>
    <w:p w14:paraId="56AC6CD2" w14:textId="77777777" w:rsidR="000F3FF4" w:rsidRDefault="000F3FF4" w:rsidP="000F3FF4">
      <w:pPr>
        <w:pStyle w:val="afb"/>
        <w:widowControl w:val="0"/>
        <w:numPr>
          <w:ilvl w:val="0"/>
          <w:numId w:val="7"/>
        </w:numPr>
        <w:autoSpaceDE w:val="0"/>
        <w:autoSpaceDN w:val="0"/>
        <w:spacing w:after="120" w:line="276" w:lineRule="auto"/>
        <w:ind w:leftChars="0"/>
        <w:rPr>
          <w:b/>
          <w:bCs/>
          <w:lang w:eastAsia="ko-KR"/>
        </w:rPr>
      </w:pPr>
      <w:r>
        <w:rPr>
          <w:b/>
          <w:bCs/>
          <w:lang w:eastAsia="ko-KR"/>
        </w:rPr>
        <w:t>In addition to Option 1, Option 2 can be applicable under the certain condition(s).</w:t>
      </w:r>
    </w:p>
    <w:p w14:paraId="2FD7A7C1" w14:textId="77777777" w:rsidR="000F3FF4" w:rsidRDefault="000F3FF4" w:rsidP="000F3FF4">
      <w:pPr>
        <w:pStyle w:val="afb"/>
        <w:widowControl w:val="0"/>
        <w:numPr>
          <w:ilvl w:val="1"/>
          <w:numId w:val="7"/>
        </w:numPr>
        <w:autoSpaceDE w:val="0"/>
        <w:autoSpaceDN w:val="0"/>
        <w:spacing w:after="120" w:line="276" w:lineRule="auto"/>
        <w:ind w:leftChars="0"/>
        <w:rPr>
          <w:b/>
          <w:bCs/>
          <w:lang w:eastAsia="ko-KR"/>
        </w:rPr>
      </w:pPr>
      <w:r>
        <w:rPr>
          <w:rFonts w:hint="eastAsia"/>
          <w:b/>
          <w:bCs/>
          <w:lang w:eastAsia="ko-KR"/>
        </w:rPr>
        <w:t>E.g.,</w:t>
      </w:r>
      <w:r>
        <w:rPr>
          <w:b/>
          <w:bCs/>
          <w:lang w:eastAsia="ko-KR"/>
        </w:rPr>
        <w:t xml:space="preserve"> </w:t>
      </w:r>
      <w:r w:rsidRPr="0057337D">
        <w:rPr>
          <w:b/>
          <w:bCs/>
          <w:lang w:eastAsia="ko-KR"/>
        </w:rPr>
        <w:t xml:space="preserve">the guaranteed COT sharing by other UE reserving a reserved resource or a UE selecting </w:t>
      </w:r>
      <w:r>
        <w:rPr>
          <w:rFonts w:hint="eastAsia"/>
          <w:b/>
          <w:bCs/>
          <w:lang w:eastAsia="ko-KR"/>
        </w:rPr>
        <w:t>a</w:t>
      </w:r>
      <w:r w:rsidRPr="0057337D">
        <w:rPr>
          <w:b/>
          <w:bCs/>
          <w:lang w:eastAsia="ko-KR"/>
        </w:rPr>
        <w:t xml:space="preserve"> resource before a reserved resource</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1D35D8F" w14:textId="3AEFE603"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1F7DE1">
        <w:rPr>
          <w:lang w:eastAsia="zh-CN"/>
        </w:rPr>
        <w:t>112</w:t>
      </w:r>
      <w:r w:rsidR="002C3B2E">
        <w:rPr>
          <w:lang w:eastAsia="zh-CN"/>
        </w:rPr>
        <w:t>bis-e</w:t>
      </w:r>
      <w:r w:rsidRPr="00137900">
        <w:rPr>
          <w:lang w:eastAsia="zh-CN"/>
        </w:rPr>
        <w:t xml:space="preserve">, </w:t>
      </w:r>
      <w:r w:rsidR="002C3B2E">
        <w:rPr>
          <w:lang w:eastAsia="zh-CN"/>
        </w:rPr>
        <w:t>April</w:t>
      </w:r>
      <w:r w:rsidR="001F7DE1" w:rsidRPr="0026760B">
        <w:rPr>
          <w:lang w:eastAsia="zh-CN"/>
        </w:rPr>
        <w:t xml:space="preserve"> 20</w:t>
      </w:r>
      <w:r w:rsidR="001F7DE1">
        <w:rPr>
          <w:lang w:eastAsia="zh-CN"/>
        </w:rPr>
        <w:t>23</w:t>
      </w:r>
      <w:r w:rsidRPr="00137900">
        <w:rPr>
          <w:lang w:eastAsia="zh-CN"/>
        </w:rPr>
        <w:t>.</w:t>
      </w:r>
    </w:p>
    <w:p w14:paraId="6787CE86" w14:textId="7D52CA83" w:rsidR="002C3B2E" w:rsidRDefault="00D540B5" w:rsidP="00E14CEC">
      <w:pPr>
        <w:numPr>
          <w:ilvl w:val="0"/>
          <w:numId w:val="6"/>
        </w:numPr>
        <w:spacing w:after="180"/>
        <w:contextualSpacing/>
        <w:rPr>
          <w:lang w:eastAsia="zh-CN"/>
        </w:rPr>
      </w:pPr>
      <w:hyperlink r:id="rId9" w:history="1">
        <w:r w:rsidR="002C3B2E" w:rsidRPr="00E131EF">
          <w:rPr>
            <w:lang w:eastAsia="x-none"/>
          </w:rPr>
          <w:t>R1-2304257</w:t>
        </w:r>
      </w:hyperlink>
      <w:r w:rsidR="002C3B2E">
        <w:rPr>
          <w:lang w:eastAsia="x-none"/>
        </w:rPr>
        <w:t>, “</w:t>
      </w:r>
      <w:r w:rsidR="002C3B2E" w:rsidRPr="002C3B2E">
        <w:rPr>
          <w:lang w:eastAsia="x-none"/>
        </w:rPr>
        <w:t xml:space="preserve">LS on </w:t>
      </w:r>
      <w:proofErr w:type="spellStart"/>
      <w:r w:rsidR="002C3B2E" w:rsidRPr="002C3B2E">
        <w:rPr>
          <w:lang w:eastAsia="x-none"/>
        </w:rPr>
        <w:t>MCSt</w:t>
      </w:r>
      <w:proofErr w:type="spellEnd"/>
      <w:r w:rsidR="002C3B2E" w:rsidRPr="002C3B2E">
        <w:rPr>
          <w:lang w:eastAsia="x-none"/>
        </w:rPr>
        <w:t xml:space="preserve"> resource (re-)selection</w:t>
      </w:r>
      <w:r w:rsidR="00EA5F9D">
        <w:rPr>
          <w:lang w:eastAsia="x-none"/>
        </w:rPr>
        <w:t xml:space="preserve">,” </w:t>
      </w:r>
      <w:r w:rsidR="00EA5F9D" w:rsidRPr="00EA5F9D">
        <w:rPr>
          <w:lang w:eastAsia="x-none"/>
        </w:rPr>
        <w:t>RAN1</w:t>
      </w:r>
    </w:p>
    <w:p w14:paraId="0A6BA4D8" w14:textId="77777777" w:rsidR="00DD780B" w:rsidRPr="00A276BE" w:rsidRDefault="00DD780B" w:rsidP="00DD780B">
      <w:pPr>
        <w:spacing w:after="180"/>
        <w:contextualSpacing/>
        <w:rPr>
          <w:lang w:eastAsia="ko-KR"/>
        </w:rPr>
      </w:pPr>
    </w:p>
    <w:sectPr w:rsidR="00DD780B" w:rsidRPr="00A276BE"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31C43" w14:textId="77777777" w:rsidR="00D540B5" w:rsidRDefault="00D540B5">
      <w:r>
        <w:separator/>
      </w:r>
    </w:p>
  </w:endnote>
  <w:endnote w:type="continuationSeparator" w:id="0">
    <w:p w14:paraId="0370E6C6" w14:textId="77777777" w:rsidR="00D540B5" w:rsidRDefault="00D5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C166D" w14:textId="77777777" w:rsidR="00D540B5" w:rsidRDefault="00D540B5">
      <w:r>
        <w:separator/>
      </w:r>
    </w:p>
  </w:footnote>
  <w:footnote w:type="continuationSeparator" w:id="0">
    <w:p w14:paraId="2B7B07FF" w14:textId="77777777" w:rsidR="00D540B5" w:rsidRDefault="00D54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9"/>
  </w:num>
  <w:num w:numId="4">
    <w:abstractNumId w:val="20"/>
  </w:num>
  <w:num w:numId="5">
    <w:abstractNumId w:val="1"/>
  </w:num>
  <w:num w:numId="6">
    <w:abstractNumId w:val="16"/>
  </w:num>
  <w:num w:numId="7">
    <w:abstractNumId w:val="6"/>
  </w:num>
  <w:num w:numId="8">
    <w:abstractNumId w:val="5"/>
  </w:num>
  <w:num w:numId="9">
    <w:abstractNumId w:val="2"/>
  </w:num>
  <w:num w:numId="10">
    <w:abstractNumId w:val="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19"/>
  </w:num>
  <w:num w:numId="17">
    <w:abstractNumId w:val="10"/>
  </w:num>
  <w:num w:numId="18">
    <w:abstractNumId w:val="4"/>
  </w:num>
  <w:num w:numId="19">
    <w:abstractNumId w:val="8"/>
  </w:num>
  <w:num w:numId="20">
    <w:abstractNumId w:val="15"/>
  </w:num>
  <w:num w:numId="21">
    <w:abstractNumId w:val="17"/>
  </w:num>
  <w:num w:numId="22">
    <w:abstractNumId w:val="11"/>
  </w:num>
  <w:num w:numId="23">
    <w:abstractNumId w:val="14"/>
  </w:num>
  <w:num w:numId="24">
    <w:abstractNumId w:val="3"/>
  </w:num>
  <w:num w:numId="2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20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7F2"/>
    <w:rsid w:val="001579B2"/>
    <w:rsid w:val="00157FC7"/>
    <w:rsid w:val="001606A8"/>
    <w:rsid w:val="00160971"/>
    <w:rsid w:val="00160D0C"/>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32FF"/>
    <w:rsid w:val="00273760"/>
    <w:rsid w:val="00273E27"/>
    <w:rsid w:val="00274185"/>
    <w:rsid w:val="002742AE"/>
    <w:rsid w:val="00274746"/>
    <w:rsid w:val="00274A62"/>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9D0"/>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1CC"/>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9ED"/>
    <w:rsid w:val="00411DBF"/>
    <w:rsid w:val="00411E93"/>
    <w:rsid w:val="00411EF6"/>
    <w:rsid w:val="0041251F"/>
    <w:rsid w:val="00412B61"/>
    <w:rsid w:val="00412BA4"/>
    <w:rsid w:val="00412FA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529"/>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90F"/>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97E64"/>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F82"/>
    <w:rsid w:val="00671168"/>
    <w:rsid w:val="00671312"/>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1D4"/>
    <w:rsid w:val="006F33E4"/>
    <w:rsid w:val="006F3515"/>
    <w:rsid w:val="006F390C"/>
    <w:rsid w:val="006F3EB0"/>
    <w:rsid w:val="006F48D3"/>
    <w:rsid w:val="006F4B24"/>
    <w:rsid w:val="006F57B4"/>
    <w:rsid w:val="006F5963"/>
    <w:rsid w:val="006F6074"/>
    <w:rsid w:val="006F6A1F"/>
    <w:rsid w:val="006F6D3A"/>
    <w:rsid w:val="006F70D3"/>
    <w:rsid w:val="006F71FF"/>
    <w:rsid w:val="006F752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6B9F"/>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0AFE"/>
    <w:rsid w:val="007F15C8"/>
    <w:rsid w:val="007F1A6C"/>
    <w:rsid w:val="007F1CBA"/>
    <w:rsid w:val="007F2946"/>
    <w:rsid w:val="007F2979"/>
    <w:rsid w:val="007F29EC"/>
    <w:rsid w:val="007F2A38"/>
    <w:rsid w:val="007F2AED"/>
    <w:rsid w:val="007F2D49"/>
    <w:rsid w:val="007F3CB0"/>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2EB2"/>
    <w:rsid w:val="00833B5D"/>
    <w:rsid w:val="00833DF7"/>
    <w:rsid w:val="00833EAF"/>
    <w:rsid w:val="008340C9"/>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796"/>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382"/>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38A2"/>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1E"/>
    <w:rsid w:val="009A6B4B"/>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042"/>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1725"/>
    <w:rsid w:val="00C82584"/>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2C2"/>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605"/>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5F9D"/>
    <w:rsid w:val="00EA67A3"/>
    <w:rsid w:val="00EA692A"/>
    <w:rsid w:val="00EA6970"/>
    <w:rsid w:val="00EA6AFD"/>
    <w:rsid w:val="00EA6EF2"/>
    <w:rsid w:val="00EA7248"/>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40B5"/>
    <w:rsid w:val="00F74697"/>
    <w:rsid w:val="00F7469D"/>
    <w:rsid w:val="00F74875"/>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9C9"/>
    <w:rsid w:val="00FA49CF"/>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59B"/>
    <w:rsid w:val="00FF2BD0"/>
    <w:rsid w:val="00FF32BD"/>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2b-e/Inbox/R1-23042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CC695-9875-493D-A033-A9E042B4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3768</TotalTime>
  <Pages>10</Pages>
  <Words>4076</Words>
  <Characters>23235</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27257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111</cp:revision>
  <cp:lastPrinted>2014-05-09T11:56:00Z</cp:lastPrinted>
  <dcterms:created xsi:type="dcterms:W3CDTF">2022-11-07T04:30:00Z</dcterms:created>
  <dcterms:modified xsi:type="dcterms:W3CDTF">2023-05-15T05:27:00Z</dcterms:modified>
  <cp:category/>
</cp:coreProperties>
</file>